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3D6A" w:rsidRDefault="007049C0" w:rsidP="00C0346B">
      <w:pPr>
        <w:ind w:left="-992"/>
      </w:pPr>
      <w:r>
        <w:rPr>
          <w:noProof/>
        </w:rPr>
        <w:drawing>
          <wp:inline distT="0" distB="0" distL="0" distR="0">
            <wp:extent cx="2571750" cy="609600"/>
            <wp:effectExtent l="19050" t="0" r="0" b="0"/>
            <wp:docPr id="1" name="Bild 1" descr="Logotyp Göteborgs Stad Stadsbyggnadskontor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yp Göteborgs Stad Stadsbyggnadskontoret"/>
                    <pic:cNvPicPr>
                      <a:picLocks noChangeAspect="1" noChangeArrowheads="1"/>
                    </pic:cNvPicPr>
                  </pic:nvPicPr>
                  <pic:blipFill>
                    <a:blip r:embed="rId7" cstate="print"/>
                    <a:srcRect/>
                    <a:stretch>
                      <a:fillRect/>
                    </a:stretch>
                  </pic:blipFill>
                  <pic:spPr bwMode="auto">
                    <a:xfrm>
                      <a:off x="0" y="0"/>
                      <a:ext cx="2571750" cy="609600"/>
                    </a:xfrm>
                    <a:prstGeom prst="rect">
                      <a:avLst/>
                    </a:prstGeom>
                    <a:noFill/>
                    <a:ln w="9525">
                      <a:noFill/>
                      <a:miter lim="800000"/>
                      <a:headEnd/>
                      <a:tailEnd/>
                    </a:ln>
                  </pic:spPr>
                </pic:pic>
              </a:graphicData>
            </a:graphic>
          </wp:inline>
        </w:drawing>
      </w:r>
      <w:r w:rsidR="00CD643A">
        <w:tab/>
      </w:r>
    </w:p>
    <w:p w:rsidR="007E3ACC" w:rsidRDefault="007E3ACC" w:rsidP="00FA0D00"/>
    <w:p w:rsidR="007E3ACC" w:rsidRDefault="007E3ACC" w:rsidP="00FA0D00"/>
    <w:p w:rsidR="007E3ACC" w:rsidRDefault="007E3ACC" w:rsidP="00FB0D85">
      <w:pPr>
        <w:pStyle w:val="Rubrik1"/>
        <w:sectPr w:rsidR="007E3ACC" w:rsidSect="0007689C">
          <w:headerReference w:type="default" r:id="rId8"/>
          <w:footerReference w:type="default" r:id="rId9"/>
          <w:footerReference w:type="first" r:id="rId10"/>
          <w:pgSz w:w="11907" w:h="16840" w:code="9"/>
          <w:pgMar w:top="1134" w:right="1134" w:bottom="1134" w:left="2268" w:header="720" w:footer="720" w:gutter="0"/>
          <w:cols w:space="708"/>
          <w:noEndnote/>
          <w:titlePg/>
          <w:docGrid w:linePitch="326"/>
        </w:sectPr>
      </w:pPr>
    </w:p>
    <w:p w:rsidR="00BD5877" w:rsidRDefault="00B9340E" w:rsidP="00556EDF">
      <w:pPr>
        <w:pStyle w:val="Rubrik4"/>
      </w:pPr>
      <w:r>
        <w:t>Minnesanteckningar</w:t>
      </w:r>
    </w:p>
    <w:p w:rsidR="00CD643A" w:rsidRDefault="00C5030F" w:rsidP="00CD643A">
      <w:r>
        <w:t xml:space="preserve">Sammanträdesdatum: </w:t>
      </w:r>
      <w:r w:rsidR="002B1C41">
        <w:t>2018-08-27</w:t>
      </w:r>
      <w:r w:rsidR="002B1C41">
        <w:tab/>
      </w:r>
    </w:p>
    <w:p w:rsidR="003C56D1" w:rsidRDefault="00F01C75" w:rsidP="00F01C75">
      <w:r w:rsidRPr="00A2520E">
        <w:t>D</w:t>
      </w:r>
      <w:r>
        <w:t>iarie</w:t>
      </w:r>
      <w:r w:rsidRPr="00A2520E">
        <w:t>n</w:t>
      </w:r>
      <w:r>
        <w:t>umme</w:t>
      </w:r>
      <w:r w:rsidRPr="00A2520E">
        <w:t>r</w:t>
      </w:r>
      <w:r>
        <w:t>:</w:t>
      </w:r>
      <w:r w:rsidRPr="00A2520E">
        <w:t xml:space="preserve"> </w:t>
      </w:r>
      <w:r w:rsidR="00B2073F" w:rsidRPr="00A2520E">
        <w:fldChar w:fldCharType="begin"/>
      </w:r>
      <w:r w:rsidRPr="00A2520E">
        <w:instrText xml:space="preserve">  </w:instrText>
      </w:r>
      <w:r w:rsidR="00B2073F" w:rsidRPr="00A2520E">
        <w:fldChar w:fldCharType="end"/>
      </w:r>
      <w:r w:rsidR="002B1C41">
        <w:t>0559/05</w:t>
      </w:r>
    </w:p>
    <w:p w:rsidR="00482F22" w:rsidRDefault="00482F22" w:rsidP="00F01C75"/>
    <w:p w:rsidR="005A3A13" w:rsidRDefault="00B9340E" w:rsidP="00754972">
      <w:r>
        <w:br w:type="column"/>
      </w:r>
    </w:p>
    <w:p w:rsidR="007E3ACC" w:rsidRPr="00B9340E" w:rsidRDefault="00B9340E" w:rsidP="00754972">
      <w:pPr>
        <w:rPr>
          <w:b/>
        </w:rPr>
      </w:pPr>
      <w:r w:rsidRPr="00B9340E">
        <w:rPr>
          <w:b/>
        </w:rPr>
        <w:t>Närvarande:</w:t>
      </w:r>
    </w:p>
    <w:p w:rsidR="002F2BC9" w:rsidRDefault="007E28F2" w:rsidP="0042655E">
      <w:pPr>
        <w:tabs>
          <w:tab w:val="left" w:pos="3261"/>
        </w:tabs>
      </w:pPr>
      <w:sdt>
        <w:sdtPr>
          <w:id w:val="1475412091"/>
          <w:placeholder>
            <w:docPart w:val="4294714FCB4A4EBE85B051E097C5654F"/>
          </w:placeholder>
          <w:text w:multiLine="1"/>
        </w:sdtPr>
        <w:sdtEndPr/>
        <w:sdtContent>
          <w:r w:rsidR="00B65991">
            <w:t>Hamid Akhlaghi Boozani, SBK Planavdelningen</w:t>
          </w:r>
          <w:r w:rsidR="00B65991">
            <w:br/>
            <w:t>Fredrik Söderberg, SBK Planavdelningen</w:t>
          </w:r>
          <w:r w:rsidR="00B65991">
            <w:br/>
            <w:t>Anna Eckerstig, Fastighetskontoret</w:t>
          </w:r>
          <w:r w:rsidR="00B65991">
            <w:br/>
            <w:t>Klas Bergström, SBK Lantmäteriet</w:t>
          </w:r>
          <w:r w:rsidR="00B65991">
            <w:br/>
            <w:t>Karl Fyhr, Trafikkontoret</w:t>
          </w:r>
          <w:r w:rsidR="00B65991">
            <w:br/>
            <w:t>Henrik Hellström, SDF Västra Göteborg</w:t>
          </w:r>
          <w:r w:rsidR="00B65991">
            <w:br/>
            <w:t xml:space="preserve">Ulf </w:t>
          </w:r>
          <w:proofErr w:type="spellStart"/>
          <w:r w:rsidR="00B65991">
            <w:t>Ragnesten</w:t>
          </w:r>
          <w:proofErr w:type="spellEnd"/>
          <w:r w:rsidR="00B65991">
            <w:t>, Kulturförvaltningen</w:t>
          </w:r>
          <w:r w:rsidR="00B65991">
            <w:br/>
            <w:t>Karin Meyer, Miljöförvaltningen</w:t>
          </w:r>
          <w:r w:rsidR="00B65991">
            <w:br/>
            <w:t>Camilla Finsberg, park- och naturförvaltningen</w:t>
          </w:r>
          <w:r w:rsidR="00B65991">
            <w:br/>
            <w:t xml:space="preserve">Sofia </w:t>
          </w:r>
          <w:proofErr w:type="spellStart"/>
          <w:r w:rsidR="00B65991">
            <w:t>Fotiadou</w:t>
          </w:r>
          <w:proofErr w:type="spellEnd"/>
          <w:r w:rsidR="00B65991">
            <w:t>, Kretslopp och vatten</w:t>
          </w:r>
          <w:r w:rsidR="00B65991">
            <w:br/>
            <w:t xml:space="preserve">Sofia </w:t>
          </w:r>
          <w:proofErr w:type="spellStart"/>
          <w:r w:rsidR="00B65991">
            <w:t>Digerstedt</w:t>
          </w:r>
          <w:proofErr w:type="spellEnd"/>
          <w:r w:rsidR="00B65991">
            <w:t>, Kretslopp och vatten</w:t>
          </w:r>
        </w:sdtContent>
      </w:sdt>
    </w:p>
    <w:p w:rsidR="002F2BC9" w:rsidRPr="002F2BC9" w:rsidRDefault="002F2BC9" w:rsidP="0042655E">
      <w:pPr>
        <w:tabs>
          <w:tab w:val="left" w:pos="3261"/>
        </w:tabs>
      </w:pPr>
    </w:p>
    <w:p w:rsidR="004D0933" w:rsidRPr="002F2BC9" w:rsidRDefault="002B1C41" w:rsidP="002F2BC9">
      <w:pPr>
        <w:tabs>
          <w:tab w:val="left" w:pos="3261"/>
        </w:tabs>
        <w:rPr>
          <w:b/>
        </w:rPr>
      </w:pPr>
      <w:r>
        <w:rPr>
          <w:b/>
        </w:rPr>
        <w:t>Frånvarande</w:t>
      </w:r>
      <w:r w:rsidR="00B9340E" w:rsidRPr="002F2BC9">
        <w:rPr>
          <w:b/>
        </w:rPr>
        <w:t>:</w:t>
      </w:r>
    </w:p>
    <w:p w:rsidR="002F2BC9" w:rsidRDefault="007E28F2" w:rsidP="00754972">
      <w:sdt>
        <w:sdtPr>
          <w:id w:val="119190171"/>
          <w:placeholder>
            <w:docPart w:val="659ECD9E40C74F4096C03B3904F35111"/>
          </w:placeholder>
          <w:text w:multiLine="1"/>
        </w:sdtPr>
        <w:sdtEndPr/>
        <w:sdtContent>
          <w:r w:rsidR="002B1C41">
            <w:t>Sandra Dahlgren, SBK Geolog</w:t>
          </w:r>
          <w:r w:rsidR="002B1C41">
            <w:br/>
            <w:t>Marica Johansson, SBK Plantekniker</w:t>
          </w:r>
        </w:sdtContent>
      </w:sdt>
    </w:p>
    <w:p w:rsidR="002F2BC9" w:rsidRPr="003E5CB1" w:rsidRDefault="002F2BC9" w:rsidP="00754972">
      <w:pPr>
        <w:sectPr w:rsidR="002F2BC9" w:rsidRPr="003E5CB1" w:rsidSect="00BD5877">
          <w:type w:val="continuous"/>
          <w:pgSz w:w="11907" w:h="16840" w:code="9"/>
          <w:pgMar w:top="1134" w:right="1134" w:bottom="1134" w:left="2268" w:header="720" w:footer="720" w:gutter="0"/>
          <w:cols w:num="2" w:space="113" w:equalWidth="0">
            <w:col w:w="3969" w:space="113"/>
            <w:col w:w="4423"/>
          </w:cols>
          <w:noEndnote/>
          <w:titlePg/>
          <w:docGrid w:linePitch="326"/>
        </w:sectPr>
      </w:pPr>
      <w:r>
        <w:t xml:space="preserve"> </w:t>
      </w:r>
    </w:p>
    <w:p w:rsidR="002F2BC9" w:rsidRPr="00E57803" w:rsidRDefault="002F2BC9" w:rsidP="002F2BC9">
      <w:pPr>
        <w:pStyle w:val="Default"/>
        <w:rPr>
          <w:b/>
          <w:bCs/>
          <w:iCs/>
          <w:color w:val="auto"/>
          <w:sz w:val="26"/>
          <w:szCs w:val="28"/>
        </w:rPr>
      </w:pPr>
      <w:r>
        <w:rPr>
          <w:b/>
          <w:bCs/>
          <w:iCs/>
          <w:color w:val="auto"/>
          <w:sz w:val="26"/>
          <w:szCs w:val="28"/>
        </w:rPr>
        <w:t xml:space="preserve">Startmöte för </w:t>
      </w:r>
      <w:r w:rsidRPr="00E57803">
        <w:rPr>
          <w:b/>
          <w:bCs/>
          <w:iCs/>
          <w:color w:val="auto"/>
          <w:sz w:val="26"/>
          <w:szCs w:val="28"/>
        </w:rPr>
        <w:t xml:space="preserve">Detaljplan </w:t>
      </w:r>
      <w:r>
        <w:rPr>
          <w:b/>
          <w:bCs/>
          <w:iCs/>
          <w:color w:val="auto"/>
          <w:sz w:val="26"/>
          <w:szCs w:val="28"/>
        </w:rPr>
        <w:t>för b</w:t>
      </w:r>
      <w:r w:rsidRPr="00E57803">
        <w:rPr>
          <w:b/>
          <w:bCs/>
          <w:iCs/>
          <w:color w:val="auto"/>
          <w:sz w:val="26"/>
          <w:szCs w:val="28"/>
        </w:rPr>
        <w:t xml:space="preserve">ostäder </w:t>
      </w:r>
      <w:r w:rsidR="002B1C41">
        <w:rPr>
          <w:b/>
          <w:bCs/>
          <w:iCs/>
          <w:color w:val="auto"/>
          <w:sz w:val="26"/>
          <w:szCs w:val="28"/>
        </w:rPr>
        <w:t xml:space="preserve">väster om Billingegatan, inom stadsdelen Älvsborg </w:t>
      </w:r>
    </w:p>
    <w:p w:rsidR="00BC70F3" w:rsidRDefault="00BC70F3" w:rsidP="00BC70F3">
      <w:pPr>
        <w:pBdr>
          <w:top w:val="single" w:sz="4" w:space="1" w:color="auto"/>
        </w:pBdr>
      </w:pPr>
    </w:p>
    <w:p w:rsidR="001B0763" w:rsidRPr="001B0763" w:rsidRDefault="001B0763" w:rsidP="001B0763">
      <w:pPr>
        <w:pStyle w:val="Rubrik2"/>
      </w:pPr>
      <w:r w:rsidRPr="001B0763">
        <w:t>Minnesanteckningar</w:t>
      </w:r>
    </w:p>
    <w:p w:rsidR="0055595C" w:rsidRPr="00646456" w:rsidRDefault="004318C9" w:rsidP="004318C9">
      <w:pPr>
        <w:pStyle w:val="NummertlistaDagordning"/>
        <w:numPr>
          <w:ilvl w:val="0"/>
          <w:numId w:val="0"/>
        </w:numPr>
        <w:rPr>
          <w:sz w:val="24"/>
          <w:szCs w:val="24"/>
        </w:rPr>
      </w:pPr>
      <w:r w:rsidRPr="00646456">
        <w:rPr>
          <w:sz w:val="24"/>
          <w:szCs w:val="24"/>
        </w:rPr>
        <w:t>Presentation av planuppdraget</w:t>
      </w:r>
    </w:p>
    <w:p w:rsidR="00646456" w:rsidRDefault="00646456" w:rsidP="0055595C"/>
    <w:p w:rsidR="003421F2" w:rsidRDefault="002B1C41" w:rsidP="0055595C">
      <w:r>
        <w:t>Hamid</w:t>
      </w:r>
      <w:r w:rsidR="003421F2">
        <w:t xml:space="preserve"> presenterar enligt dagordning, se bifogad </w:t>
      </w:r>
      <w:proofErr w:type="spellStart"/>
      <w:r w:rsidR="003421F2">
        <w:t>pdf</w:t>
      </w:r>
      <w:proofErr w:type="spellEnd"/>
      <w:r w:rsidR="003421F2">
        <w:t>.</w:t>
      </w:r>
    </w:p>
    <w:p w:rsidR="00551640" w:rsidRDefault="00551640" w:rsidP="0055595C"/>
    <w:p w:rsidR="00551640" w:rsidRPr="00551640" w:rsidRDefault="00551640" w:rsidP="0055595C">
      <w:r>
        <w:t xml:space="preserve">Planen genomförs enligt </w:t>
      </w:r>
      <w:r w:rsidRPr="00B65991">
        <w:t>GEM-modellen, gemensam</w:t>
      </w:r>
      <w:r>
        <w:t xml:space="preserve"> detaljplanprocess. Projektgruppen är SBK och FK, med inhopp när det behövs från TK. </w:t>
      </w:r>
      <w:r w:rsidRPr="00B65991">
        <w:rPr>
          <w:bCs/>
        </w:rPr>
        <w:t xml:space="preserve">Planen ska pröva </w:t>
      </w:r>
      <w:r w:rsidR="00B65991" w:rsidRPr="00B65991">
        <w:rPr>
          <w:bCs/>
        </w:rPr>
        <w:t xml:space="preserve">byggnation av </w:t>
      </w:r>
      <w:r w:rsidR="00B65991">
        <w:t xml:space="preserve">tre villor 3x300 kvm BTA, en ny tillfart till tomterna, </w:t>
      </w:r>
      <w:proofErr w:type="spellStart"/>
      <w:r w:rsidR="00B65991">
        <w:t>ev</w:t>
      </w:r>
      <w:proofErr w:type="spellEnd"/>
      <w:r w:rsidR="00B65991">
        <w:t xml:space="preserve"> allmän plats park/natur, finns en damm i närområdet. Förhållande till ÖP. Riksintresse för kulturmiljövården. SKA/BKA komplexitetsnivå 1.</w:t>
      </w:r>
    </w:p>
    <w:p w:rsidR="004318C9" w:rsidRPr="00646456" w:rsidRDefault="004318C9" w:rsidP="004318C9">
      <w:pPr>
        <w:pStyle w:val="NummertlistaDagordning"/>
        <w:numPr>
          <w:ilvl w:val="0"/>
          <w:numId w:val="0"/>
        </w:numPr>
        <w:rPr>
          <w:sz w:val="24"/>
          <w:szCs w:val="24"/>
        </w:rPr>
      </w:pPr>
      <w:r w:rsidRPr="00646456">
        <w:rPr>
          <w:sz w:val="24"/>
          <w:szCs w:val="24"/>
        </w:rPr>
        <w:t>Genomgång av förutsättningar</w:t>
      </w:r>
    </w:p>
    <w:p w:rsidR="00612373" w:rsidRDefault="00612373" w:rsidP="00612373">
      <w:pPr>
        <w:rPr>
          <w:i/>
        </w:rPr>
      </w:pPr>
    </w:p>
    <w:p w:rsidR="00B65991" w:rsidRPr="00B65991" w:rsidRDefault="00B65991" w:rsidP="00B65991">
      <w:pPr>
        <w:rPr>
          <w:b/>
        </w:rPr>
      </w:pPr>
      <w:r w:rsidRPr="00B65991">
        <w:rPr>
          <w:b/>
        </w:rPr>
        <w:t xml:space="preserve">Anna Eckerstig, FK </w:t>
      </w:r>
    </w:p>
    <w:p w:rsidR="00B65991" w:rsidRDefault="00B65991" w:rsidP="00B65991">
      <w:r>
        <w:t>Inget att tillföra.</w:t>
      </w:r>
    </w:p>
    <w:p w:rsidR="00B65991" w:rsidRDefault="00B65991" w:rsidP="00B65991"/>
    <w:p w:rsidR="00B65991" w:rsidRPr="00B65991" w:rsidRDefault="00B65991" w:rsidP="00B65991">
      <w:pPr>
        <w:rPr>
          <w:b/>
        </w:rPr>
      </w:pPr>
      <w:r w:rsidRPr="00B65991">
        <w:rPr>
          <w:b/>
        </w:rPr>
        <w:t xml:space="preserve">Klas Bergström, LM </w:t>
      </w:r>
    </w:p>
    <w:p w:rsidR="00B65991" w:rsidRDefault="00B65991" w:rsidP="00B65991">
      <w:r>
        <w:t xml:space="preserve">Har kollat status på fastighetsgränserna. Den västra sidan är lite oklar och kan behöva bestämmas i planarbetet. Del av samfälligheten har omprövats, ett lantmäteriärende för </w:t>
      </w:r>
      <w:r>
        <w:lastRenderedPageBreak/>
        <w:t>en annan del har precis startat. Frågan behöver diskuteras vidare med LM under planarbetet, det finns olika sätt att hantera tillfart och VA.</w:t>
      </w:r>
    </w:p>
    <w:p w:rsidR="00B65991" w:rsidRDefault="00B65991" w:rsidP="00B65991"/>
    <w:p w:rsidR="00B65991" w:rsidRDefault="00B65991" w:rsidP="00B65991">
      <w:r w:rsidRPr="00B65991">
        <w:rPr>
          <w:b/>
        </w:rPr>
        <w:t>Karl Fyhr, TK</w:t>
      </w:r>
      <w:r>
        <w:t xml:space="preserve"> </w:t>
      </w:r>
    </w:p>
    <w:p w:rsidR="00B65991" w:rsidRDefault="00B65991" w:rsidP="00B65991">
      <w:r>
        <w:t>Har inte så mycket att tillföra, ställer förmodligen inte krav på gatan.</w:t>
      </w:r>
    </w:p>
    <w:p w:rsidR="00B65991" w:rsidRDefault="00B65991" w:rsidP="00B65991"/>
    <w:p w:rsidR="00B65991" w:rsidRDefault="00B65991" w:rsidP="00B65991">
      <w:pPr>
        <w:rPr>
          <w:b/>
        </w:rPr>
      </w:pPr>
      <w:r w:rsidRPr="00B65991">
        <w:rPr>
          <w:b/>
        </w:rPr>
        <w:t>Henrik Hellström, SDF</w:t>
      </w:r>
    </w:p>
    <w:p w:rsidR="00B65991" w:rsidRDefault="00B65991" w:rsidP="00B65991">
      <w:r>
        <w:t>SDF är preliminärt ok med bedömningen SKA/BKA nivå 1. Från LUP så lyfts detta område som värdefullt för rekreation. Tillgängligheten är dock inte så god, så det kan kanske förbättras. Det är ett antal hundra meter till kollektivtrafik, men en tillkommande hållplats kan förstås vara svårt. Egentligen är det lägenheter som behövs i området, framför allt för äldre. Vill vara med på möte om kompensationsåtgärder.</w:t>
      </w:r>
    </w:p>
    <w:p w:rsidR="00B65991" w:rsidRDefault="00B65991" w:rsidP="00B65991"/>
    <w:p w:rsidR="00B65991" w:rsidRDefault="00B65991" w:rsidP="00B65991">
      <w:r w:rsidRPr="00B65991">
        <w:rPr>
          <w:b/>
        </w:rPr>
        <w:t xml:space="preserve">Ulf </w:t>
      </w:r>
      <w:proofErr w:type="spellStart"/>
      <w:r w:rsidRPr="00B65991">
        <w:rPr>
          <w:b/>
        </w:rPr>
        <w:t>Ragnesten</w:t>
      </w:r>
      <w:proofErr w:type="spellEnd"/>
      <w:r w:rsidRPr="00B65991">
        <w:rPr>
          <w:b/>
        </w:rPr>
        <w:t>, Kultur</w:t>
      </w:r>
      <w:r>
        <w:rPr>
          <w:b/>
        </w:rPr>
        <w:t>förvaltningen</w:t>
      </w:r>
    </w:p>
    <w:p w:rsidR="00B65991" w:rsidRDefault="00B65991" w:rsidP="00B65991">
      <w:r>
        <w:t>Inom riksintresse för kulturmiljövård. Motiverar egentligen att avstyrka bebyggelse, men nu är ju detta i utkanten. Fornlämningar finns i närheten, men Ulf bedömer att det inte behöver göras någon arkeologisk utredning i detta fall. Dammen kan vara anlagd och kan då ha ett kulturhistoriskt värde, kan även vara skyddad om den är äldre än från 1850.</w:t>
      </w:r>
    </w:p>
    <w:p w:rsidR="00B65991" w:rsidRDefault="00B65991" w:rsidP="00B65991"/>
    <w:p w:rsidR="00DA56C4" w:rsidRDefault="00DA56C4" w:rsidP="00B65991">
      <w:r w:rsidRPr="00DA56C4">
        <w:rPr>
          <w:b/>
        </w:rPr>
        <w:t xml:space="preserve">Karin Meyer, </w:t>
      </w:r>
      <w:r w:rsidR="00B65991" w:rsidRPr="00DA56C4">
        <w:rPr>
          <w:b/>
        </w:rPr>
        <w:t>MF</w:t>
      </w:r>
    </w:p>
    <w:p w:rsidR="00B65991" w:rsidRDefault="00B65991" w:rsidP="00B65991">
      <w:r>
        <w:t xml:space="preserve">Större vattensalamander skyddad art, finns även utanför dammen, vi behöver ta reda på hur stort berört område är. Hur påverkas dammen och dess värde. Biotopskydd för öppna vatten. </w:t>
      </w:r>
      <w:r w:rsidRPr="00F96B66">
        <w:t>Ska naturområdet kanske vara med i planen. Naturområdet är värdefullt, att området kan göras mer tillgängligt</w:t>
      </w:r>
      <w:r w:rsidRPr="006207BB">
        <w:t xml:space="preserve"> </w:t>
      </w:r>
      <w:r>
        <w:t xml:space="preserve">håller </w:t>
      </w:r>
      <w:r w:rsidRPr="00F96B66">
        <w:t xml:space="preserve">Karin inte med om </w:t>
      </w:r>
      <w:r>
        <w:t>som</w:t>
      </w:r>
      <w:r w:rsidRPr="00F96B66">
        <w:t xml:space="preserve"> ett motiv</w:t>
      </w:r>
      <w:r>
        <w:t xml:space="preserve"> för intrånget</w:t>
      </w:r>
      <w:r w:rsidRPr="00F96B66">
        <w:t>.</w:t>
      </w:r>
      <w:r>
        <w:t xml:space="preserve"> Däremot är det viktigt att se till att bebyggelsen inte hindrar tillgängligheten. Vill att det synliggörs i planen hur mycket eller lite det finns kvar av grönområdet, vad kan bevaras. Grönytefaktorer, det behövs ett separat möte om det. Förutsätter att det blir ett möte om kompensationsåtgärder. Luftkvaliteter bör vara ok, men det behöver eventuellt göras en utredning, Karin återkommer om det. Viktigt att massor under byggtid inte placeras så det påverkar miljön negativt. </w:t>
      </w:r>
    </w:p>
    <w:p w:rsidR="00DA56C4" w:rsidRDefault="00DA56C4" w:rsidP="00B65991"/>
    <w:p w:rsidR="00DA56C4" w:rsidRDefault="00DA56C4" w:rsidP="00B65991">
      <w:r w:rsidRPr="00DA56C4">
        <w:rPr>
          <w:b/>
        </w:rPr>
        <w:t xml:space="preserve">Camilla Finsberg, </w:t>
      </w:r>
      <w:proofErr w:type="spellStart"/>
      <w:r w:rsidR="00B65991" w:rsidRPr="00DA56C4">
        <w:rPr>
          <w:b/>
        </w:rPr>
        <w:t>PoNF</w:t>
      </w:r>
      <w:proofErr w:type="spellEnd"/>
      <w:r w:rsidR="00B65991">
        <w:t xml:space="preserve"> </w:t>
      </w:r>
    </w:p>
    <w:p w:rsidR="00B65991" w:rsidRDefault="00B65991" w:rsidP="00B65991">
      <w:pPr>
        <w:rPr>
          <w:color w:val="FF0000"/>
        </w:rPr>
      </w:pPr>
      <w:r>
        <w:t xml:space="preserve">Har gjort en översiktlig naturvärdesinventering. Större vattensalamander finns. Det går att förbättra för groddjuren i dammen, höja naturvärdena. Om det kan göras så vill </w:t>
      </w:r>
      <w:proofErr w:type="spellStart"/>
      <w:r>
        <w:t>PoNF</w:t>
      </w:r>
      <w:proofErr w:type="spellEnd"/>
      <w:r>
        <w:t xml:space="preserve"> vill vara med. Vi behöver se till att vattenföringen inte störs vid byggnation. Behöver titta på stigar i området så det finns bra möjligheter att röra sig. Vill vara med på möte om kompensationsåtgärder.</w:t>
      </w:r>
    </w:p>
    <w:p w:rsidR="00DA56C4" w:rsidRDefault="00DA56C4" w:rsidP="00B65991"/>
    <w:p w:rsidR="00DA56C4" w:rsidRDefault="00DA56C4" w:rsidP="00B65991">
      <w:r w:rsidRPr="00DA56C4">
        <w:rPr>
          <w:b/>
        </w:rPr>
        <w:t xml:space="preserve">Sofia </w:t>
      </w:r>
      <w:proofErr w:type="spellStart"/>
      <w:r w:rsidRPr="00DA56C4">
        <w:rPr>
          <w:b/>
        </w:rPr>
        <w:t>Fotiadou</w:t>
      </w:r>
      <w:proofErr w:type="spellEnd"/>
      <w:r w:rsidRPr="00DA56C4">
        <w:rPr>
          <w:b/>
        </w:rPr>
        <w:t xml:space="preserve">, </w:t>
      </w:r>
      <w:proofErr w:type="spellStart"/>
      <w:r w:rsidR="00B65991" w:rsidRPr="00DA56C4">
        <w:rPr>
          <w:b/>
        </w:rPr>
        <w:t>KoV</w:t>
      </w:r>
      <w:proofErr w:type="spellEnd"/>
    </w:p>
    <w:p w:rsidR="00B65991" w:rsidRDefault="00B65991" w:rsidP="00B65991">
      <w:r>
        <w:t>VA,</w:t>
      </w:r>
      <w:r w:rsidRPr="00ED3AA8">
        <w:t xml:space="preserve"> det har precis avslutats ett projekt </w:t>
      </w:r>
      <w:r>
        <w:t xml:space="preserve">för VA precis öster om området, i Billingegatan ner till </w:t>
      </w:r>
      <w:proofErr w:type="spellStart"/>
      <w:r>
        <w:t>Örnfeldts</w:t>
      </w:r>
      <w:proofErr w:type="spellEnd"/>
      <w:r>
        <w:t xml:space="preserve"> väg. Det behövs utbyggnad från </w:t>
      </w:r>
      <w:proofErr w:type="spellStart"/>
      <w:r>
        <w:t>Billingagatan</w:t>
      </w:r>
      <w:proofErr w:type="spellEnd"/>
      <w:r>
        <w:t xml:space="preserve">, krävs ledningsrätt, dricksvatten, spillvatten och dagvatten. Om det ska byggas ny anslutning, så behöver man korsa ett privat ledningsnät, det kan innebära kostnader. Läget på dessa ledningar är inte helt klara. Bredden på gatan måste anpassas för bredden som ledningarna kräver, den behöver byggas enligt </w:t>
      </w:r>
      <w:proofErr w:type="gramStart"/>
      <w:r>
        <w:t>TKs</w:t>
      </w:r>
      <w:proofErr w:type="gramEnd"/>
      <w:r>
        <w:t xml:space="preserve"> standard. Dagvattenutredning behöver göras, det är så pass mycket grönområde som påverkas. De skickar ett PM i efterhand.</w:t>
      </w:r>
    </w:p>
    <w:p w:rsidR="00DA56C4" w:rsidRDefault="00DA56C4" w:rsidP="00B65991"/>
    <w:p w:rsidR="00DA56C4" w:rsidRDefault="00DA56C4" w:rsidP="00B65991">
      <w:r w:rsidRPr="00DA56C4">
        <w:rPr>
          <w:b/>
        </w:rPr>
        <w:t xml:space="preserve">Sofia </w:t>
      </w:r>
      <w:proofErr w:type="spellStart"/>
      <w:r w:rsidRPr="00DA56C4">
        <w:rPr>
          <w:b/>
        </w:rPr>
        <w:t>Digerstedt</w:t>
      </w:r>
      <w:proofErr w:type="spellEnd"/>
      <w:r w:rsidRPr="00DA56C4">
        <w:rPr>
          <w:b/>
        </w:rPr>
        <w:t xml:space="preserve">, </w:t>
      </w:r>
      <w:proofErr w:type="spellStart"/>
      <w:r w:rsidR="00B65991" w:rsidRPr="00DA56C4">
        <w:rPr>
          <w:b/>
        </w:rPr>
        <w:t>KoV</w:t>
      </w:r>
      <w:proofErr w:type="spellEnd"/>
    </w:p>
    <w:p w:rsidR="00B65991" w:rsidRDefault="00B65991" w:rsidP="00B65991">
      <w:r>
        <w:t xml:space="preserve">Avfall, om de ska hämta så är det viktigt med utformningen av slutet på gatan. Det går att vända på en T-vändplats i detta läget. Om man inte vill ha det, eller om den blir för </w:t>
      </w:r>
      <w:r>
        <w:lastRenderedPageBreak/>
        <w:t xml:space="preserve">liten så måste det göras en plats närmare Billingegatan där sopkärlen kan ställas dit fastighetsägarna drar sina kärl. Bör stämmas av med </w:t>
      </w:r>
      <w:proofErr w:type="spellStart"/>
      <w:r>
        <w:t>KoV</w:t>
      </w:r>
      <w:proofErr w:type="spellEnd"/>
      <w:r>
        <w:t xml:space="preserve"> innan vi går på samråd.</w:t>
      </w:r>
    </w:p>
    <w:p w:rsidR="00B65991" w:rsidRDefault="00B65991" w:rsidP="0055595C">
      <w:pPr>
        <w:rPr>
          <w:b/>
        </w:rPr>
      </w:pPr>
    </w:p>
    <w:p w:rsidR="00FA5265" w:rsidRDefault="00FA5265" w:rsidP="00FA5265">
      <w:r>
        <w:t xml:space="preserve">Hamid försätter presentationen enligt dagordning, se bifogad </w:t>
      </w:r>
      <w:proofErr w:type="spellStart"/>
      <w:r>
        <w:t>pdf</w:t>
      </w:r>
      <w:proofErr w:type="spellEnd"/>
      <w:r>
        <w:t>.</w:t>
      </w:r>
    </w:p>
    <w:p w:rsidR="00E270F0" w:rsidRDefault="00E270F0" w:rsidP="00E270F0">
      <w:pPr>
        <w:pStyle w:val="BrdtextMinnesanteckningar"/>
      </w:pPr>
    </w:p>
    <w:p w:rsidR="0096013A" w:rsidRDefault="0096013A" w:rsidP="00C258C4">
      <w:pPr>
        <w:pStyle w:val="BrdtextMinnesanteckningar"/>
      </w:pPr>
    </w:p>
    <w:p w:rsidR="00FA5265" w:rsidRDefault="00FA5265" w:rsidP="00C258C4">
      <w:pPr>
        <w:pStyle w:val="BrdtextMinnesanteckningar"/>
        <w:rPr>
          <w:i/>
        </w:rPr>
      </w:pPr>
    </w:p>
    <w:p w:rsidR="00FA5265" w:rsidRDefault="00FA5265" w:rsidP="00C258C4">
      <w:pPr>
        <w:pStyle w:val="BrdtextMinnesanteckningar"/>
        <w:rPr>
          <w:i/>
        </w:rPr>
      </w:pPr>
    </w:p>
    <w:p w:rsidR="00CD643A" w:rsidRDefault="0080445B" w:rsidP="00C258C4">
      <w:pPr>
        <w:pStyle w:val="BrdtextMinnesanteckningar"/>
        <w:rPr>
          <w:i/>
        </w:rPr>
      </w:pPr>
      <w:r>
        <w:rPr>
          <w:i/>
        </w:rPr>
        <w:t xml:space="preserve">Antecknat av Fredrik Söderberg och </w:t>
      </w:r>
      <w:r w:rsidR="00C56E15" w:rsidRPr="00C56E15">
        <w:rPr>
          <w:i/>
        </w:rPr>
        <w:t>Hamid Akhlaghi Boozani</w:t>
      </w:r>
      <w:r>
        <w:rPr>
          <w:i/>
        </w:rPr>
        <w:t>,</w:t>
      </w:r>
    </w:p>
    <w:p w:rsidR="00CD643A" w:rsidRDefault="00CD643A" w:rsidP="00C258C4">
      <w:pPr>
        <w:pStyle w:val="BrdtextMinnesanteckningar"/>
        <w:rPr>
          <w:i/>
        </w:rPr>
      </w:pPr>
      <w:r>
        <w:rPr>
          <w:i/>
        </w:rPr>
        <w:t>SBK</w:t>
      </w:r>
    </w:p>
    <w:p w:rsidR="00C56E15" w:rsidRDefault="00C56E15" w:rsidP="00C258C4">
      <w:pPr>
        <w:pStyle w:val="BrdtextMinnesanteckningar"/>
        <w:rPr>
          <w:i/>
        </w:rPr>
      </w:pPr>
    </w:p>
    <w:p w:rsidR="00C56E15" w:rsidRPr="007E28F2" w:rsidRDefault="00C56E15" w:rsidP="00C56E15">
      <w:pPr>
        <w:rPr>
          <w:b/>
          <w:i/>
        </w:rPr>
      </w:pPr>
      <w:r w:rsidRPr="007E28F2">
        <w:rPr>
          <w:b/>
          <w:i/>
        </w:rPr>
        <w:t>Sandra Dahlgren, Geolog (Via mejl)</w:t>
      </w:r>
    </w:p>
    <w:p w:rsidR="00C56E15" w:rsidRDefault="00C56E15" w:rsidP="00C56E15">
      <w:pPr>
        <w:autoSpaceDE w:val="0"/>
        <w:autoSpaceDN w:val="0"/>
        <w:rPr>
          <w:sz w:val="22"/>
          <w:szCs w:val="22"/>
        </w:rPr>
      </w:pPr>
      <w:r>
        <w:t>Marken inom planområdet utgörs enligt SGU:s jordartskarta av berg i dagen. Berggrund</w:t>
      </w:r>
      <w:bookmarkStart w:id="0" w:name="_GoBack"/>
      <w:bookmarkEnd w:id="0"/>
      <w:r>
        <w:t xml:space="preserve">en består delvis av svagt </w:t>
      </w:r>
      <w:proofErr w:type="spellStart"/>
      <w:r>
        <w:t>gnejsig</w:t>
      </w:r>
      <w:proofErr w:type="spellEnd"/>
      <w:r>
        <w:t xml:space="preserve"> till </w:t>
      </w:r>
      <w:proofErr w:type="spellStart"/>
      <w:r>
        <w:t>gnejsig</w:t>
      </w:r>
      <w:proofErr w:type="spellEnd"/>
      <w:r>
        <w:t xml:space="preserve"> granit och delvis svagt </w:t>
      </w:r>
      <w:proofErr w:type="spellStart"/>
      <w:r>
        <w:t>gnejsig</w:t>
      </w:r>
      <w:proofErr w:type="spellEnd"/>
      <w:r>
        <w:t xml:space="preserve"> till </w:t>
      </w:r>
      <w:proofErr w:type="spellStart"/>
      <w:r>
        <w:t>gnejsig</w:t>
      </w:r>
      <w:proofErr w:type="spellEnd"/>
      <w:r>
        <w:t xml:space="preserve"> </w:t>
      </w:r>
      <w:proofErr w:type="spellStart"/>
      <w:r>
        <w:t>granodiorit</w:t>
      </w:r>
      <w:proofErr w:type="spellEnd"/>
      <w:r>
        <w:t xml:space="preserve"> enligt SGU:s berggrundskarta. Marken inom planområdet klassas som normalriskområde med avseende på markradon enligt SGU:s radonriskkarta. </w:t>
      </w:r>
    </w:p>
    <w:p w:rsidR="00C56E15" w:rsidRDefault="00C56E15" w:rsidP="00C56E15">
      <w:pPr>
        <w:autoSpaceDE w:val="0"/>
        <w:autoSpaceDN w:val="0"/>
      </w:pPr>
    </w:p>
    <w:p w:rsidR="00C56E15" w:rsidRDefault="00C56E15" w:rsidP="00C56E15">
      <w:pPr>
        <w:autoSpaceDE w:val="0"/>
        <w:autoSpaceDN w:val="0"/>
        <w:spacing w:after="240"/>
      </w:pPr>
      <w:r>
        <w:t xml:space="preserve">För detaljplanen behövs en </w:t>
      </w:r>
      <w:proofErr w:type="spellStart"/>
      <w:r>
        <w:t>bergteknisk</w:t>
      </w:r>
      <w:proofErr w:type="spellEnd"/>
      <w:r>
        <w:t xml:space="preserve"> utredning som klarlägger markförhållandena och visar på möjligheten att bygga det som planen kommer att medge, samt en radonriskutredning. Utredningarna kan med fördel samordnas. </w:t>
      </w:r>
    </w:p>
    <w:p w:rsidR="00C56E15" w:rsidRDefault="00C56E15" w:rsidP="00C56E15">
      <w:pPr>
        <w:autoSpaceDE w:val="0"/>
        <w:autoSpaceDN w:val="0"/>
        <w:spacing w:after="240"/>
      </w:pPr>
      <w:r>
        <w:t xml:space="preserve">Det är exploatören som står för utredningarna. SBK:s krav för utredningarna framgår av Kravspecifikationen </w:t>
      </w:r>
      <w:r w:rsidR="007E28F2">
        <w:t>i Planprocessen.</w:t>
      </w:r>
    </w:p>
    <w:p w:rsidR="00C56E15" w:rsidRPr="00C56E15" w:rsidRDefault="00C56E15" w:rsidP="00C56E15"/>
    <w:sectPr w:rsidR="00C56E15" w:rsidRPr="00C56E15" w:rsidSect="00AE331C">
      <w:type w:val="continuous"/>
      <w:pgSz w:w="11907" w:h="16840" w:code="9"/>
      <w:pgMar w:top="1134" w:right="1134" w:bottom="1134" w:left="2268" w:header="720" w:footer="72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39A2" w:rsidRDefault="00E439A2">
      <w:r>
        <w:separator/>
      </w:r>
    </w:p>
  </w:endnote>
  <w:endnote w:type="continuationSeparator" w:id="0">
    <w:p w:rsidR="00E439A2" w:rsidRDefault="00E4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9A2" w:rsidRPr="00F27017" w:rsidRDefault="00E439A2" w:rsidP="00F27017">
    <w:pPr>
      <w:pStyle w:val="Sidhuvud"/>
      <w:pBdr>
        <w:top w:val="single" w:sz="4" w:space="1" w:color="auto"/>
      </w:pBdr>
      <w:tabs>
        <w:tab w:val="clear" w:pos="4320"/>
        <w:tab w:val="clear" w:pos="8640"/>
        <w:tab w:val="right" w:pos="8505"/>
      </w:tabs>
      <w:spacing w:before="120"/>
      <w:rPr>
        <w:sz w:val="20"/>
        <w:szCs w:val="20"/>
      </w:rPr>
    </w:pPr>
    <w:r w:rsidRPr="0047097F">
      <w:rPr>
        <w:rStyle w:val="Sidnummer"/>
        <w:sz w:val="20"/>
        <w:szCs w:val="20"/>
      </w:rPr>
      <w:t>Göteborgs Stad</w:t>
    </w:r>
    <w:r>
      <w:rPr>
        <w:rStyle w:val="Sidnummer"/>
        <w:sz w:val="20"/>
        <w:szCs w:val="20"/>
      </w:rPr>
      <w:t xml:space="preserve"> </w:t>
    </w:r>
    <w:r w:rsidRPr="00397657">
      <w:rPr>
        <w:rStyle w:val="Sidnummer"/>
        <w:sz w:val="20"/>
        <w:szCs w:val="20"/>
      </w:rPr>
      <w:t>Stadsbyggnadskontoret</w:t>
    </w:r>
    <w:r>
      <w:rPr>
        <w:rStyle w:val="Sidnummer"/>
        <w:sz w:val="20"/>
        <w:szCs w:val="20"/>
      </w:rPr>
      <w:t>, Minnesanteckningar startmöte</w:t>
    </w:r>
    <w:r w:rsidRPr="0047097F">
      <w:rPr>
        <w:rStyle w:val="Sidnummer"/>
        <w:sz w:val="20"/>
        <w:szCs w:val="20"/>
      </w:rPr>
      <w:tab/>
    </w:r>
    <w:r w:rsidRPr="0047097F">
      <w:rPr>
        <w:rStyle w:val="Sidnummer"/>
        <w:sz w:val="20"/>
        <w:szCs w:val="20"/>
      </w:rPr>
      <w:fldChar w:fldCharType="begin"/>
    </w:r>
    <w:r w:rsidRPr="0047097F">
      <w:rPr>
        <w:rStyle w:val="Sidnummer"/>
        <w:sz w:val="20"/>
        <w:szCs w:val="20"/>
      </w:rPr>
      <w:instrText xml:space="preserve"> PAGE </w:instrText>
    </w:r>
    <w:r w:rsidRPr="0047097F">
      <w:rPr>
        <w:rStyle w:val="Sidnummer"/>
        <w:sz w:val="20"/>
        <w:szCs w:val="20"/>
      </w:rPr>
      <w:fldChar w:fldCharType="separate"/>
    </w:r>
    <w:r w:rsidR="00E44480">
      <w:rPr>
        <w:rStyle w:val="Sidnummer"/>
        <w:noProof/>
        <w:sz w:val="20"/>
        <w:szCs w:val="20"/>
      </w:rPr>
      <w:t>4</w:t>
    </w:r>
    <w:r w:rsidRPr="0047097F">
      <w:rPr>
        <w:rStyle w:val="Sidnummer"/>
        <w:sz w:val="20"/>
        <w:szCs w:val="20"/>
      </w:rPr>
      <w:fldChar w:fldCharType="end"/>
    </w:r>
    <w:r w:rsidRPr="0047097F">
      <w:rPr>
        <w:rStyle w:val="Sidnummer"/>
        <w:sz w:val="20"/>
        <w:szCs w:val="20"/>
      </w:rPr>
      <w:t>(</w:t>
    </w:r>
    <w:r w:rsidRPr="0047097F">
      <w:rPr>
        <w:rStyle w:val="Sidnummer"/>
        <w:sz w:val="20"/>
        <w:szCs w:val="20"/>
      </w:rPr>
      <w:fldChar w:fldCharType="begin"/>
    </w:r>
    <w:r w:rsidRPr="0047097F">
      <w:rPr>
        <w:rStyle w:val="Sidnummer"/>
        <w:sz w:val="20"/>
        <w:szCs w:val="20"/>
      </w:rPr>
      <w:instrText xml:space="preserve"> NUMPAGES </w:instrText>
    </w:r>
    <w:r w:rsidRPr="0047097F">
      <w:rPr>
        <w:rStyle w:val="Sidnummer"/>
        <w:sz w:val="20"/>
        <w:szCs w:val="20"/>
      </w:rPr>
      <w:fldChar w:fldCharType="separate"/>
    </w:r>
    <w:r w:rsidR="00E44480">
      <w:rPr>
        <w:rStyle w:val="Sidnummer"/>
        <w:noProof/>
        <w:sz w:val="20"/>
        <w:szCs w:val="20"/>
      </w:rPr>
      <w:t>4</w:t>
    </w:r>
    <w:r w:rsidRPr="0047097F">
      <w:rPr>
        <w:rStyle w:val="Sidnummer"/>
        <w:sz w:val="20"/>
        <w:szCs w:val="20"/>
      </w:rPr>
      <w:fldChar w:fldCharType="end"/>
    </w:r>
    <w:r w:rsidRPr="0047097F">
      <w:rPr>
        <w:rStyle w:val="Sidnummer"/>
        <w:sz w:val="20"/>
        <w:szCs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9A2" w:rsidRPr="00150928" w:rsidRDefault="00E439A2" w:rsidP="00F01C75">
    <w:pPr>
      <w:pStyle w:val="Sidhuvud"/>
      <w:tabs>
        <w:tab w:val="clear" w:pos="4320"/>
        <w:tab w:val="clear" w:pos="8640"/>
        <w:tab w:val="right" w:pos="8505"/>
      </w:tabs>
      <w:spacing w:before="360"/>
      <w:rPr>
        <w:sz w:val="20"/>
        <w:szCs w:val="20"/>
      </w:rPr>
    </w:pPr>
    <w:r w:rsidRPr="0047097F">
      <w:rPr>
        <w:rStyle w:val="Sidnummer"/>
        <w:sz w:val="20"/>
        <w:szCs w:val="20"/>
      </w:rPr>
      <w:tab/>
    </w:r>
    <w:r w:rsidRPr="0047097F">
      <w:rPr>
        <w:rStyle w:val="Sidnummer"/>
        <w:sz w:val="20"/>
        <w:szCs w:val="20"/>
      </w:rPr>
      <w:fldChar w:fldCharType="begin"/>
    </w:r>
    <w:r w:rsidRPr="0047097F">
      <w:rPr>
        <w:rStyle w:val="Sidnummer"/>
        <w:sz w:val="20"/>
        <w:szCs w:val="20"/>
      </w:rPr>
      <w:instrText xml:space="preserve"> PAGE </w:instrText>
    </w:r>
    <w:r w:rsidRPr="0047097F">
      <w:rPr>
        <w:rStyle w:val="Sidnummer"/>
        <w:sz w:val="20"/>
        <w:szCs w:val="20"/>
      </w:rPr>
      <w:fldChar w:fldCharType="separate"/>
    </w:r>
    <w:r w:rsidR="00E44480">
      <w:rPr>
        <w:rStyle w:val="Sidnummer"/>
        <w:noProof/>
        <w:sz w:val="20"/>
        <w:szCs w:val="20"/>
      </w:rPr>
      <w:t>1</w:t>
    </w:r>
    <w:r w:rsidRPr="0047097F">
      <w:rPr>
        <w:rStyle w:val="Sidnummer"/>
        <w:sz w:val="20"/>
        <w:szCs w:val="20"/>
      </w:rPr>
      <w:fldChar w:fldCharType="end"/>
    </w:r>
    <w:r w:rsidRPr="0047097F">
      <w:rPr>
        <w:rStyle w:val="Sidnummer"/>
        <w:sz w:val="20"/>
        <w:szCs w:val="20"/>
      </w:rPr>
      <w:t>(</w:t>
    </w:r>
    <w:r w:rsidRPr="0047097F">
      <w:rPr>
        <w:rStyle w:val="Sidnummer"/>
        <w:sz w:val="20"/>
        <w:szCs w:val="20"/>
      </w:rPr>
      <w:fldChar w:fldCharType="begin"/>
    </w:r>
    <w:r w:rsidRPr="0047097F">
      <w:rPr>
        <w:rStyle w:val="Sidnummer"/>
        <w:sz w:val="20"/>
        <w:szCs w:val="20"/>
      </w:rPr>
      <w:instrText xml:space="preserve"> NUMPAGES </w:instrText>
    </w:r>
    <w:r w:rsidRPr="0047097F">
      <w:rPr>
        <w:rStyle w:val="Sidnummer"/>
        <w:sz w:val="20"/>
        <w:szCs w:val="20"/>
      </w:rPr>
      <w:fldChar w:fldCharType="separate"/>
    </w:r>
    <w:r w:rsidR="00E44480">
      <w:rPr>
        <w:rStyle w:val="Sidnummer"/>
        <w:noProof/>
        <w:sz w:val="20"/>
        <w:szCs w:val="20"/>
      </w:rPr>
      <w:t>4</w:t>
    </w:r>
    <w:r w:rsidRPr="0047097F">
      <w:rPr>
        <w:rStyle w:val="Sidnummer"/>
        <w:sz w:val="20"/>
        <w:szCs w:val="20"/>
      </w:rPr>
      <w:fldChar w:fldCharType="end"/>
    </w:r>
    <w:r w:rsidRPr="0047097F">
      <w:rPr>
        <w:rStyle w:val="Sidnumme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39A2" w:rsidRDefault="00E439A2">
      <w:r>
        <w:separator/>
      </w:r>
    </w:p>
  </w:footnote>
  <w:footnote w:type="continuationSeparator" w:id="0">
    <w:p w:rsidR="00E439A2" w:rsidRDefault="00E4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39A2" w:rsidRPr="0047097F" w:rsidRDefault="00E439A2" w:rsidP="0047097F">
    <w:pPr>
      <w:pStyle w:val="Sidhuvud"/>
      <w:tabs>
        <w:tab w:val="clear" w:pos="4320"/>
        <w:tab w:val="clear" w:pos="8640"/>
        <w:tab w:val="right" w:pos="8505"/>
      </w:tabs>
      <w:rPr>
        <w:sz w:val="20"/>
        <w:szCs w:val="20"/>
      </w:rPr>
    </w:pPr>
    <w:r w:rsidRPr="0047097F">
      <w:rPr>
        <w:rStyle w:val="Sidnumme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C4C72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8BE67764"/>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EB3AD8BC"/>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805C94"/>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9FD416A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900BA9A"/>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6EF784"/>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056DD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1286A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0A04C0"/>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AC010C5"/>
    <w:multiLevelType w:val="hybridMultilevel"/>
    <w:tmpl w:val="11DED682"/>
    <w:lvl w:ilvl="0" w:tplc="C4DE2A00">
      <w:start w:val="1"/>
      <w:numFmt w:val="bullet"/>
      <w:lvlText w:val="•"/>
      <w:lvlJc w:val="left"/>
      <w:pPr>
        <w:tabs>
          <w:tab w:val="num" w:pos="720"/>
        </w:tabs>
        <w:ind w:left="720" w:hanging="360"/>
      </w:pPr>
      <w:rPr>
        <w:rFonts w:ascii="Times New Roman" w:hAnsi="Times New Roman" w:hint="default"/>
      </w:rPr>
    </w:lvl>
    <w:lvl w:ilvl="1" w:tplc="A1C45550" w:tentative="1">
      <w:start w:val="1"/>
      <w:numFmt w:val="bullet"/>
      <w:lvlText w:val="•"/>
      <w:lvlJc w:val="left"/>
      <w:pPr>
        <w:tabs>
          <w:tab w:val="num" w:pos="1440"/>
        </w:tabs>
        <w:ind w:left="1440" w:hanging="360"/>
      </w:pPr>
      <w:rPr>
        <w:rFonts w:ascii="Times New Roman" w:hAnsi="Times New Roman" w:hint="default"/>
      </w:rPr>
    </w:lvl>
    <w:lvl w:ilvl="2" w:tplc="3A52E98A" w:tentative="1">
      <w:start w:val="1"/>
      <w:numFmt w:val="bullet"/>
      <w:lvlText w:val="•"/>
      <w:lvlJc w:val="left"/>
      <w:pPr>
        <w:tabs>
          <w:tab w:val="num" w:pos="2160"/>
        </w:tabs>
        <w:ind w:left="2160" w:hanging="360"/>
      </w:pPr>
      <w:rPr>
        <w:rFonts w:ascii="Times New Roman" w:hAnsi="Times New Roman" w:hint="default"/>
      </w:rPr>
    </w:lvl>
    <w:lvl w:ilvl="3" w:tplc="0FDE1F0E" w:tentative="1">
      <w:start w:val="1"/>
      <w:numFmt w:val="bullet"/>
      <w:lvlText w:val="•"/>
      <w:lvlJc w:val="left"/>
      <w:pPr>
        <w:tabs>
          <w:tab w:val="num" w:pos="2880"/>
        </w:tabs>
        <w:ind w:left="2880" w:hanging="360"/>
      </w:pPr>
      <w:rPr>
        <w:rFonts w:ascii="Times New Roman" w:hAnsi="Times New Roman" w:hint="default"/>
      </w:rPr>
    </w:lvl>
    <w:lvl w:ilvl="4" w:tplc="E2E2A46C" w:tentative="1">
      <w:start w:val="1"/>
      <w:numFmt w:val="bullet"/>
      <w:lvlText w:val="•"/>
      <w:lvlJc w:val="left"/>
      <w:pPr>
        <w:tabs>
          <w:tab w:val="num" w:pos="3600"/>
        </w:tabs>
        <w:ind w:left="3600" w:hanging="360"/>
      </w:pPr>
      <w:rPr>
        <w:rFonts w:ascii="Times New Roman" w:hAnsi="Times New Roman" w:hint="default"/>
      </w:rPr>
    </w:lvl>
    <w:lvl w:ilvl="5" w:tplc="5AFAA462" w:tentative="1">
      <w:start w:val="1"/>
      <w:numFmt w:val="bullet"/>
      <w:lvlText w:val="•"/>
      <w:lvlJc w:val="left"/>
      <w:pPr>
        <w:tabs>
          <w:tab w:val="num" w:pos="4320"/>
        </w:tabs>
        <w:ind w:left="4320" w:hanging="360"/>
      </w:pPr>
      <w:rPr>
        <w:rFonts w:ascii="Times New Roman" w:hAnsi="Times New Roman" w:hint="default"/>
      </w:rPr>
    </w:lvl>
    <w:lvl w:ilvl="6" w:tplc="DE42053C" w:tentative="1">
      <w:start w:val="1"/>
      <w:numFmt w:val="bullet"/>
      <w:lvlText w:val="•"/>
      <w:lvlJc w:val="left"/>
      <w:pPr>
        <w:tabs>
          <w:tab w:val="num" w:pos="5040"/>
        </w:tabs>
        <w:ind w:left="5040" w:hanging="360"/>
      </w:pPr>
      <w:rPr>
        <w:rFonts w:ascii="Times New Roman" w:hAnsi="Times New Roman" w:hint="default"/>
      </w:rPr>
    </w:lvl>
    <w:lvl w:ilvl="7" w:tplc="19B81836" w:tentative="1">
      <w:start w:val="1"/>
      <w:numFmt w:val="bullet"/>
      <w:lvlText w:val="•"/>
      <w:lvlJc w:val="left"/>
      <w:pPr>
        <w:tabs>
          <w:tab w:val="num" w:pos="5760"/>
        </w:tabs>
        <w:ind w:left="5760" w:hanging="360"/>
      </w:pPr>
      <w:rPr>
        <w:rFonts w:ascii="Times New Roman" w:hAnsi="Times New Roman" w:hint="default"/>
      </w:rPr>
    </w:lvl>
    <w:lvl w:ilvl="8" w:tplc="2DF6B54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E6B325B"/>
    <w:multiLevelType w:val="hybridMultilevel"/>
    <w:tmpl w:val="197ADB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1F1453A"/>
    <w:multiLevelType w:val="hybridMultilevel"/>
    <w:tmpl w:val="24448DB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967015"/>
    <w:multiLevelType w:val="hybridMultilevel"/>
    <w:tmpl w:val="58145A62"/>
    <w:lvl w:ilvl="0" w:tplc="D142845A">
      <w:start w:val="1"/>
      <w:numFmt w:val="bullet"/>
      <w:lvlText w:val="•"/>
      <w:lvlJc w:val="left"/>
      <w:pPr>
        <w:tabs>
          <w:tab w:val="num" w:pos="720"/>
        </w:tabs>
        <w:ind w:left="720" w:hanging="360"/>
      </w:pPr>
      <w:rPr>
        <w:rFonts w:ascii="Times New Roman" w:hAnsi="Times New Roman" w:hint="default"/>
      </w:rPr>
    </w:lvl>
    <w:lvl w:ilvl="1" w:tplc="1ACECD60" w:tentative="1">
      <w:start w:val="1"/>
      <w:numFmt w:val="bullet"/>
      <w:lvlText w:val="•"/>
      <w:lvlJc w:val="left"/>
      <w:pPr>
        <w:tabs>
          <w:tab w:val="num" w:pos="1440"/>
        </w:tabs>
        <w:ind w:left="1440" w:hanging="360"/>
      </w:pPr>
      <w:rPr>
        <w:rFonts w:ascii="Times New Roman" w:hAnsi="Times New Roman" w:hint="default"/>
      </w:rPr>
    </w:lvl>
    <w:lvl w:ilvl="2" w:tplc="8CA06E6C" w:tentative="1">
      <w:start w:val="1"/>
      <w:numFmt w:val="bullet"/>
      <w:lvlText w:val="•"/>
      <w:lvlJc w:val="left"/>
      <w:pPr>
        <w:tabs>
          <w:tab w:val="num" w:pos="2160"/>
        </w:tabs>
        <w:ind w:left="2160" w:hanging="360"/>
      </w:pPr>
      <w:rPr>
        <w:rFonts w:ascii="Times New Roman" w:hAnsi="Times New Roman" w:hint="default"/>
      </w:rPr>
    </w:lvl>
    <w:lvl w:ilvl="3" w:tplc="8B8AC29C" w:tentative="1">
      <w:start w:val="1"/>
      <w:numFmt w:val="bullet"/>
      <w:lvlText w:val="•"/>
      <w:lvlJc w:val="left"/>
      <w:pPr>
        <w:tabs>
          <w:tab w:val="num" w:pos="2880"/>
        </w:tabs>
        <w:ind w:left="2880" w:hanging="360"/>
      </w:pPr>
      <w:rPr>
        <w:rFonts w:ascii="Times New Roman" w:hAnsi="Times New Roman" w:hint="default"/>
      </w:rPr>
    </w:lvl>
    <w:lvl w:ilvl="4" w:tplc="801ACDFE" w:tentative="1">
      <w:start w:val="1"/>
      <w:numFmt w:val="bullet"/>
      <w:lvlText w:val="•"/>
      <w:lvlJc w:val="left"/>
      <w:pPr>
        <w:tabs>
          <w:tab w:val="num" w:pos="3600"/>
        </w:tabs>
        <w:ind w:left="3600" w:hanging="360"/>
      </w:pPr>
      <w:rPr>
        <w:rFonts w:ascii="Times New Roman" w:hAnsi="Times New Roman" w:hint="default"/>
      </w:rPr>
    </w:lvl>
    <w:lvl w:ilvl="5" w:tplc="191CD114" w:tentative="1">
      <w:start w:val="1"/>
      <w:numFmt w:val="bullet"/>
      <w:lvlText w:val="•"/>
      <w:lvlJc w:val="left"/>
      <w:pPr>
        <w:tabs>
          <w:tab w:val="num" w:pos="4320"/>
        </w:tabs>
        <w:ind w:left="4320" w:hanging="360"/>
      </w:pPr>
      <w:rPr>
        <w:rFonts w:ascii="Times New Roman" w:hAnsi="Times New Roman" w:hint="default"/>
      </w:rPr>
    </w:lvl>
    <w:lvl w:ilvl="6" w:tplc="614E4598" w:tentative="1">
      <w:start w:val="1"/>
      <w:numFmt w:val="bullet"/>
      <w:lvlText w:val="•"/>
      <w:lvlJc w:val="left"/>
      <w:pPr>
        <w:tabs>
          <w:tab w:val="num" w:pos="5040"/>
        </w:tabs>
        <w:ind w:left="5040" w:hanging="360"/>
      </w:pPr>
      <w:rPr>
        <w:rFonts w:ascii="Times New Roman" w:hAnsi="Times New Roman" w:hint="default"/>
      </w:rPr>
    </w:lvl>
    <w:lvl w:ilvl="7" w:tplc="4F9ED71E" w:tentative="1">
      <w:start w:val="1"/>
      <w:numFmt w:val="bullet"/>
      <w:lvlText w:val="•"/>
      <w:lvlJc w:val="left"/>
      <w:pPr>
        <w:tabs>
          <w:tab w:val="num" w:pos="5760"/>
        </w:tabs>
        <w:ind w:left="5760" w:hanging="360"/>
      </w:pPr>
      <w:rPr>
        <w:rFonts w:ascii="Times New Roman" w:hAnsi="Times New Roman" w:hint="default"/>
      </w:rPr>
    </w:lvl>
    <w:lvl w:ilvl="8" w:tplc="4FC2245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A0C4EC2"/>
    <w:multiLevelType w:val="hybridMultilevel"/>
    <w:tmpl w:val="50A2D716"/>
    <w:lvl w:ilvl="0" w:tplc="94D2D6A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A96A66"/>
    <w:multiLevelType w:val="hybridMultilevel"/>
    <w:tmpl w:val="39E2E156"/>
    <w:lvl w:ilvl="0" w:tplc="26B8B046">
      <w:start w:val="1"/>
      <w:numFmt w:val="bullet"/>
      <w:lvlText w:val="•"/>
      <w:lvlJc w:val="left"/>
      <w:pPr>
        <w:tabs>
          <w:tab w:val="num" w:pos="720"/>
        </w:tabs>
        <w:ind w:left="720" w:hanging="360"/>
      </w:pPr>
      <w:rPr>
        <w:rFonts w:ascii="Times New Roman" w:hAnsi="Times New Roman" w:hint="default"/>
      </w:rPr>
    </w:lvl>
    <w:lvl w:ilvl="1" w:tplc="03B221DE" w:tentative="1">
      <w:start w:val="1"/>
      <w:numFmt w:val="bullet"/>
      <w:lvlText w:val="•"/>
      <w:lvlJc w:val="left"/>
      <w:pPr>
        <w:tabs>
          <w:tab w:val="num" w:pos="1440"/>
        </w:tabs>
        <w:ind w:left="1440" w:hanging="360"/>
      </w:pPr>
      <w:rPr>
        <w:rFonts w:ascii="Times New Roman" w:hAnsi="Times New Roman" w:hint="default"/>
      </w:rPr>
    </w:lvl>
    <w:lvl w:ilvl="2" w:tplc="B5D66388" w:tentative="1">
      <w:start w:val="1"/>
      <w:numFmt w:val="bullet"/>
      <w:lvlText w:val="•"/>
      <w:lvlJc w:val="left"/>
      <w:pPr>
        <w:tabs>
          <w:tab w:val="num" w:pos="2160"/>
        </w:tabs>
        <w:ind w:left="2160" w:hanging="360"/>
      </w:pPr>
      <w:rPr>
        <w:rFonts w:ascii="Times New Roman" w:hAnsi="Times New Roman" w:hint="default"/>
      </w:rPr>
    </w:lvl>
    <w:lvl w:ilvl="3" w:tplc="F272C632" w:tentative="1">
      <w:start w:val="1"/>
      <w:numFmt w:val="bullet"/>
      <w:lvlText w:val="•"/>
      <w:lvlJc w:val="left"/>
      <w:pPr>
        <w:tabs>
          <w:tab w:val="num" w:pos="2880"/>
        </w:tabs>
        <w:ind w:left="2880" w:hanging="360"/>
      </w:pPr>
      <w:rPr>
        <w:rFonts w:ascii="Times New Roman" w:hAnsi="Times New Roman" w:hint="default"/>
      </w:rPr>
    </w:lvl>
    <w:lvl w:ilvl="4" w:tplc="0FAC74F4" w:tentative="1">
      <w:start w:val="1"/>
      <w:numFmt w:val="bullet"/>
      <w:lvlText w:val="•"/>
      <w:lvlJc w:val="left"/>
      <w:pPr>
        <w:tabs>
          <w:tab w:val="num" w:pos="3600"/>
        </w:tabs>
        <w:ind w:left="3600" w:hanging="360"/>
      </w:pPr>
      <w:rPr>
        <w:rFonts w:ascii="Times New Roman" w:hAnsi="Times New Roman" w:hint="default"/>
      </w:rPr>
    </w:lvl>
    <w:lvl w:ilvl="5" w:tplc="433E236E" w:tentative="1">
      <w:start w:val="1"/>
      <w:numFmt w:val="bullet"/>
      <w:lvlText w:val="•"/>
      <w:lvlJc w:val="left"/>
      <w:pPr>
        <w:tabs>
          <w:tab w:val="num" w:pos="4320"/>
        </w:tabs>
        <w:ind w:left="4320" w:hanging="360"/>
      </w:pPr>
      <w:rPr>
        <w:rFonts w:ascii="Times New Roman" w:hAnsi="Times New Roman" w:hint="default"/>
      </w:rPr>
    </w:lvl>
    <w:lvl w:ilvl="6" w:tplc="BC1C1702" w:tentative="1">
      <w:start w:val="1"/>
      <w:numFmt w:val="bullet"/>
      <w:lvlText w:val="•"/>
      <w:lvlJc w:val="left"/>
      <w:pPr>
        <w:tabs>
          <w:tab w:val="num" w:pos="5040"/>
        </w:tabs>
        <w:ind w:left="5040" w:hanging="360"/>
      </w:pPr>
      <w:rPr>
        <w:rFonts w:ascii="Times New Roman" w:hAnsi="Times New Roman" w:hint="default"/>
      </w:rPr>
    </w:lvl>
    <w:lvl w:ilvl="7" w:tplc="2F448F0E" w:tentative="1">
      <w:start w:val="1"/>
      <w:numFmt w:val="bullet"/>
      <w:lvlText w:val="•"/>
      <w:lvlJc w:val="left"/>
      <w:pPr>
        <w:tabs>
          <w:tab w:val="num" w:pos="5760"/>
        </w:tabs>
        <w:ind w:left="5760" w:hanging="360"/>
      </w:pPr>
      <w:rPr>
        <w:rFonts w:ascii="Times New Roman" w:hAnsi="Times New Roman" w:hint="default"/>
      </w:rPr>
    </w:lvl>
    <w:lvl w:ilvl="8" w:tplc="974E2A3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E117230"/>
    <w:multiLevelType w:val="hybridMultilevel"/>
    <w:tmpl w:val="F0B0578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03221C2"/>
    <w:multiLevelType w:val="multilevel"/>
    <w:tmpl w:val="AFE227A6"/>
    <w:lvl w:ilvl="0">
      <w:start w:val="1"/>
      <w:numFmt w:val="decimal"/>
      <w:pStyle w:val="NummertlistaDagordning"/>
      <w:lvlText w:val="%1."/>
      <w:lvlJc w:val="left"/>
      <w:pPr>
        <w:tabs>
          <w:tab w:val="num" w:pos="851"/>
        </w:tabs>
        <w:ind w:left="851" w:hanging="567"/>
      </w:pPr>
    </w:lvl>
    <w:lvl w:ilvl="1">
      <w:start w:val="1"/>
      <w:numFmt w:val="lowerLetter"/>
      <w:lvlText w:val="%2)"/>
      <w:lvlJc w:val="left"/>
      <w:pPr>
        <w:tabs>
          <w:tab w:val="num" w:pos="1004"/>
        </w:tabs>
        <w:ind w:left="1004" w:hanging="360"/>
      </w:pPr>
    </w:lvl>
    <w:lvl w:ilvl="2">
      <w:start w:val="1"/>
      <w:numFmt w:val="lowerRoman"/>
      <w:lvlText w:val="%3)"/>
      <w:lvlJc w:val="left"/>
      <w:pPr>
        <w:tabs>
          <w:tab w:val="num" w:pos="1364"/>
        </w:tabs>
        <w:ind w:left="1364" w:hanging="360"/>
      </w:pPr>
    </w:lvl>
    <w:lvl w:ilvl="3">
      <w:start w:val="1"/>
      <w:numFmt w:val="decimal"/>
      <w:pStyle w:val="NummertlistaDagordning"/>
      <w:lvlText w:val="(%4)"/>
      <w:lvlJc w:val="left"/>
      <w:pPr>
        <w:tabs>
          <w:tab w:val="num" w:pos="1724"/>
        </w:tabs>
        <w:ind w:left="1724" w:hanging="360"/>
      </w:pPr>
    </w:lvl>
    <w:lvl w:ilvl="4">
      <w:start w:val="1"/>
      <w:numFmt w:val="lowerLetter"/>
      <w:lvlText w:val="(%5)"/>
      <w:lvlJc w:val="left"/>
      <w:pPr>
        <w:tabs>
          <w:tab w:val="num" w:pos="2084"/>
        </w:tabs>
        <w:ind w:left="2084" w:hanging="360"/>
      </w:pPr>
    </w:lvl>
    <w:lvl w:ilvl="5">
      <w:start w:val="1"/>
      <w:numFmt w:val="lowerRoman"/>
      <w:lvlText w:val="(%6)"/>
      <w:lvlJc w:val="left"/>
      <w:pPr>
        <w:tabs>
          <w:tab w:val="num" w:pos="2444"/>
        </w:tabs>
        <w:ind w:left="2444" w:hanging="360"/>
      </w:pPr>
    </w:lvl>
    <w:lvl w:ilvl="6">
      <w:start w:val="1"/>
      <w:numFmt w:val="decimal"/>
      <w:lvlText w:val="%7."/>
      <w:lvlJc w:val="left"/>
      <w:pPr>
        <w:tabs>
          <w:tab w:val="num" w:pos="2804"/>
        </w:tabs>
        <w:ind w:left="2804" w:hanging="360"/>
      </w:pPr>
    </w:lvl>
    <w:lvl w:ilvl="7">
      <w:start w:val="1"/>
      <w:numFmt w:val="lowerLetter"/>
      <w:lvlText w:val="%8."/>
      <w:lvlJc w:val="left"/>
      <w:pPr>
        <w:tabs>
          <w:tab w:val="num" w:pos="3164"/>
        </w:tabs>
        <w:ind w:left="3164" w:hanging="360"/>
      </w:pPr>
    </w:lvl>
    <w:lvl w:ilvl="8">
      <w:start w:val="1"/>
      <w:numFmt w:val="lowerRoman"/>
      <w:lvlText w:val="%9."/>
      <w:lvlJc w:val="left"/>
      <w:pPr>
        <w:tabs>
          <w:tab w:val="num" w:pos="3524"/>
        </w:tabs>
        <w:ind w:left="3524" w:hanging="360"/>
      </w:pPr>
    </w:lvl>
  </w:abstractNum>
  <w:abstractNum w:abstractNumId="18" w15:restartNumberingAfterBreak="0">
    <w:nsid w:val="55381D43"/>
    <w:multiLevelType w:val="hybridMultilevel"/>
    <w:tmpl w:val="6FBAC6D8"/>
    <w:lvl w:ilvl="0" w:tplc="D57A20A6">
      <w:start w:val="1"/>
      <w:numFmt w:val="bullet"/>
      <w:lvlText w:val="•"/>
      <w:lvlJc w:val="left"/>
      <w:pPr>
        <w:tabs>
          <w:tab w:val="num" w:pos="720"/>
        </w:tabs>
        <w:ind w:left="720" w:hanging="360"/>
      </w:pPr>
      <w:rPr>
        <w:rFonts w:ascii="Times New Roman" w:hAnsi="Times New Roman" w:hint="default"/>
      </w:rPr>
    </w:lvl>
    <w:lvl w:ilvl="1" w:tplc="F0929182" w:tentative="1">
      <w:start w:val="1"/>
      <w:numFmt w:val="bullet"/>
      <w:lvlText w:val="•"/>
      <w:lvlJc w:val="left"/>
      <w:pPr>
        <w:tabs>
          <w:tab w:val="num" w:pos="1440"/>
        </w:tabs>
        <w:ind w:left="1440" w:hanging="360"/>
      </w:pPr>
      <w:rPr>
        <w:rFonts w:ascii="Times New Roman" w:hAnsi="Times New Roman" w:hint="default"/>
      </w:rPr>
    </w:lvl>
    <w:lvl w:ilvl="2" w:tplc="D3AE3B04" w:tentative="1">
      <w:start w:val="1"/>
      <w:numFmt w:val="bullet"/>
      <w:lvlText w:val="•"/>
      <w:lvlJc w:val="left"/>
      <w:pPr>
        <w:tabs>
          <w:tab w:val="num" w:pos="2160"/>
        </w:tabs>
        <w:ind w:left="2160" w:hanging="360"/>
      </w:pPr>
      <w:rPr>
        <w:rFonts w:ascii="Times New Roman" w:hAnsi="Times New Roman" w:hint="default"/>
      </w:rPr>
    </w:lvl>
    <w:lvl w:ilvl="3" w:tplc="8BC8E9D8" w:tentative="1">
      <w:start w:val="1"/>
      <w:numFmt w:val="bullet"/>
      <w:lvlText w:val="•"/>
      <w:lvlJc w:val="left"/>
      <w:pPr>
        <w:tabs>
          <w:tab w:val="num" w:pos="2880"/>
        </w:tabs>
        <w:ind w:left="2880" w:hanging="360"/>
      </w:pPr>
      <w:rPr>
        <w:rFonts w:ascii="Times New Roman" w:hAnsi="Times New Roman" w:hint="default"/>
      </w:rPr>
    </w:lvl>
    <w:lvl w:ilvl="4" w:tplc="C374E2C6" w:tentative="1">
      <w:start w:val="1"/>
      <w:numFmt w:val="bullet"/>
      <w:lvlText w:val="•"/>
      <w:lvlJc w:val="left"/>
      <w:pPr>
        <w:tabs>
          <w:tab w:val="num" w:pos="3600"/>
        </w:tabs>
        <w:ind w:left="3600" w:hanging="360"/>
      </w:pPr>
      <w:rPr>
        <w:rFonts w:ascii="Times New Roman" w:hAnsi="Times New Roman" w:hint="default"/>
      </w:rPr>
    </w:lvl>
    <w:lvl w:ilvl="5" w:tplc="7C5C54F6" w:tentative="1">
      <w:start w:val="1"/>
      <w:numFmt w:val="bullet"/>
      <w:lvlText w:val="•"/>
      <w:lvlJc w:val="left"/>
      <w:pPr>
        <w:tabs>
          <w:tab w:val="num" w:pos="4320"/>
        </w:tabs>
        <w:ind w:left="4320" w:hanging="360"/>
      </w:pPr>
      <w:rPr>
        <w:rFonts w:ascii="Times New Roman" w:hAnsi="Times New Roman" w:hint="default"/>
      </w:rPr>
    </w:lvl>
    <w:lvl w:ilvl="6" w:tplc="C8503402" w:tentative="1">
      <w:start w:val="1"/>
      <w:numFmt w:val="bullet"/>
      <w:lvlText w:val="•"/>
      <w:lvlJc w:val="left"/>
      <w:pPr>
        <w:tabs>
          <w:tab w:val="num" w:pos="5040"/>
        </w:tabs>
        <w:ind w:left="5040" w:hanging="360"/>
      </w:pPr>
      <w:rPr>
        <w:rFonts w:ascii="Times New Roman" w:hAnsi="Times New Roman" w:hint="default"/>
      </w:rPr>
    </w:lvl>
    <w:lvl w:ilvl="7" w:tplc="7F1CC87A" w:tentative="1">
      <w:start w:val="1"/>
      <w:numFmt w:val="bullet"/>
      <w:lvlText w:val="•"/>
      <w:lvlJc w:val="left"/>
      <w:pPr>
        <w:tabs>
          <w:tab w:val="num" w:pos="5760"/>
        </w:tabs>
        <w:ind w:left="5760" w:hanging="360"/>
      </w:pPr>
      <w:rPr>
        <w:rFonts w:ascii="Times New Roman" w:hAnsi="Times New Roman" w:hint="default"/>
      </w:rPr>
    </w:lvl>
    <w:lvl w:ilvl="8" w:tplc="83D4BD68"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56053A00"/>
    <w:multiLevelType w:val="hybridMultilevel"/>
    <w:tmpl w:val="AB8EF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CC71855"/>
    <w:multiLevelType w:val="hybridMultilevel"/>
    <w:tmpl w:val="3DB47690"/>
    <w:lvl w:ilvl="0" w:tplc="EC3EB7D4">
      <w:start w:val="1"/>
      <w:numFmt w:val="bullet"/>
      <w:lvlText w:val="•"/>
      <w:lvlJc w:val="left"/>
      <w:pPr>
        <w:tabs>
          <w:tab w:val="num" w:pos="720"/>
        </w:tabs>
        <w:ind w:left="720" w:hanging="360"/>
      </w:pPr>
      <w:rPr>
        <w:rFonts w:ascii="Times New Roman" w:hAnsi="Times New Roman" w:hint="default"/>
      </w:rPr>
    </w:lvl>
    <w:lvl w:ilvl="1" w:tplc="AFA6F5F8">
      <w:start w:val="1103"/>
      <w:numFmt w:val="bullet"/>
      <w:lvlText w:val="•"/>
      <w:lvlJc w:val="left"/>
      <w:pPr>
        <w:tabs>
          <w:tab w:val="num" w:pos="1440"/>
        </w:tabs>
        <w:ind w:left="1440" w:hanging="360"/>
      </w:pPr>
      <w:rPr>
        <w:rFonts w:ascii="Times New Roman" w:hAnsi="Times New Roman" w:hint="default"/>
      </w:rPr>
    </w:lvl>
    <w:lvl w:ilvl="2" w:tplc="BA42F744" w:tentative="1">
      <w:start w:val="1"/>
      <w:numFmt w:val="bullet"/>
      <w:lvlText w:val="•"/>
      <w:lvlJc w:val="left"/>
      <w:pPr>
        <w:tabs>
          <w:tab w:val="num" w:pos="2160"/>
        </w:tabs>
        <w:ind w:left="2160" w:hanging="360"/>
      </w:pPr>
      <w:rPr>
        <w:rFonts w:ascii="Times New Roman" w:hAnsi="Times New Roman" w:hint="default"/>
      </w:rPr>
    </w:lvl>
    <w:lvl w:ilvl="3" w:tplc="ADD0995A" w:tentative="1">
      <w:start w:val="1"/>
      <w:numFmt w:val="bullet"/>
      <w:lvlText w:val="•"/>
      <w:lvlJc w:val="left"/>
      <w:pPr>
        <w:tabs>
          <w:tab w:val="num" w:pos="2880"/>
        </w:tabs>
        <w:ind w:left="2880" w:hanging="360"/>
      </w:pPr>
      <w:rPr>
        <w:rFonts w:ascii="Times New Roman" w:hAnsi="Times New Roman" w:hint="default"/>
      </w:rPr>
    </w:lvl>
    <w:lvl w:ilvl="4" w:tplc="AB3211AE" w:tentative="1">
      <w:start w:val="1"/>
      <w:numFmt w:val="bullet"/>
      <w:lvlText w:val="•"/>
      <w:lvlJc w:val="left"/>
      <w:pPr>
        <w:tabs>
          <w:tab w:val="num" w:pos="3600"/>
        </w:tabs>
        <w:ind w:left="3600" w:hanging="360"/>
      </w:pPr>
      <w:rPr>
        <w:rFonts w:ascii="Times New Roman" w:hAnsi="Times New Roman" w:hint="default"/>
      </w:rPr>
    </w:lvl>
    <w:lvl w:ilvl="5" w:tplc="9C502E4A" w:tentative="1">
      <w:start w:val="1"/>
      <w:numFmt w:val="bullet"/>
      <w:lvlText w:val="•"/>
      <w:lvlJc w:val="left"/>
      <w:pPr>
        <w:tabs>
          <w:tab w:val="num" w:pos="4320"/>
        </w:tabs>
        <w:ind w:left="4320" w:hanging="360"/>
      </w:pPr>
      <w:rPr>
        <w:rFonts w:ascii="Times New Roman" w:hAnsi="Times New Roman" w:hint="default"/>
      </w:rPr>
    </w:lvl>
    <w:lvl w:ilvl="6" w:tplc="26C843DE" w:tentative="1">
      <w:start w:val="1"/>
      <w:numFmt w:val="bullet"/>
      <w:lvlText w:val="•"/>
      <w:lvlJc w:val="left"/>
      <w:pPr>
        <w:tabs>
          <w:tab w:val="num" w:pos="5040"/>
        </w:tabs>
        <w:ind w:left="5040" w:hanging="360"/>
      </w:pPr>
      <w:rPr>
        <w:rFonts w:ascii="Times New Roman" w:hAnsi="Times New Roman" w:hint="default"/>
      </w:rPr>
    </w:lvl>
    <w:lvl w:ilvl="7" w:tplc="2842C154" w:tentative="1">
      <w:start w:val="1"/>
      <w:numFmt w:val="bullet"/>
      <w:lvlText w:val="•"/>
      <w:lvlJc w:val="left"/>
      <w:pPr>
        <w:tabs>
          <w:tab w:val="num" w:pos="5760"/>
        </w:tabs>
        <w:ind w:left="5760" w:hanging="360"/>
      </w:pPr>
      <w:rPr>
        <w:rFonts w:ascii="Times New Roman" w:hAnsi="Times New Roman" w:hint="default"/>
      </w:rPr>
    </w:lvl>
    <w:lvl w:ilvl="8" w:tplc="5050822C"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7468051D"/>
    <w:multiLevelType w:val="hybridMultilevel"/>
    <w:tmpl w:val="C7D867CE"/>
    <w:lvl w:ilvl="0" w:tplc="AF04C42A">
      <w:start w:val="1"/>
      <w:numFmt w:val="bullet"/>
      <w:lvlText w:val="•"/>
      <w:lvlJc w:val="left"/>
      <w:pPr>
        <w:tabs>
          <w:tab w:val="num" w:pos="720"/>
        </w:tabs>
        <w:ind w:left="720" w:hanging="360"/>
      </w:pPr>
      <w:rPr>
        <w:rFonts w:ascii="Times New Roman" w:hAnsi="Times New Roman" w:hint="default"/>
      </w:rPr>
    </w:lvl>
    <w:lvl w:ilvl="1" w:tplc="1A9292C6" w:tentative="1">
      <w:start w:val="1"/>
      <w:numFmt w:val="bullet"/>
      <w:lvlText w:val="•"/>
      <w:lvlJc w:val="left"/>
      <w:pPr>
        <w:tabs>
          <w:tab w:val="num" w:pos="1440"/>
        </w:tabs>
        <w:ind w:left="1440" w:hanging="360"/>
      </w:pPr>
      <w:rPr>
        <w:rFonts w:ascii="Times New Roman" w:hAnsi="Times New Roman" w:hint="default"/>
      </w:rPr>
    </w:lvl>
    <w:lvl w:ilvl="2" w:tplc="1C1E07A8" w:tentative="1">
      <w:start w:val="1"/>
      <w:numFmt w:val="bullet"/>
      <w:lvlText w:val="•"/>
      <w:lvlJc w:val="left"/>
      <w:pPr>
        <w:tabs>
          <w:tab w:val="num" w:pos="2160"/>
        </w:tabs>
        <w:ind w:left="2160" w:hanging="360"/>
      </w:pPr>
      <w:rPr>
        <w:rFonts w:ascii="Times New Roman" w:hAnsi="Times New Roman" w:hint="default"/>
      </w:rPr>
    </w:lvl>
    <w:lvl w:ilvl="3" w:tplc="13E21AF2" w:tentative="1">
      <w:start w:val="1"/>
      <w:numFmt w:val="bullet"/>
      <w:lvlText w:val="•"/>
      <w:lvlJc w:val="left"/>
      <w:pPr>
        <w:tabs>
          <w:tab w:val="num" w:pos="2880"/>
        </w:tabs>
        <w:ind w:left="2880" w:hanging="360"/>
      </w:pPr>
      <w:rPr>
        <w:rFonts w:ascii="Times New Roman" w:hAnsi="Times New Roman" w:hint="default"/>
      </w:rPr>
    </w:lvl>
    <w:lvl w:ilvl="4" w:tplc="303E3C1E" w:tentative="1">
      <w:start w:val="1"/>
      <w:numFmt w:val="bullet"/>
      <w:lvlText w:val="•"/>
      <w:lvlJc w:val="left"/>
      <w:pPr>
        <w:tabs>
          <w:tab w:val="num" w:pos="3600"/>
        </w:tabs>
        <w:ind w:left="3600" w:hanging="360"/>
      </w:pPr>
      <w:rPr>
        <w:rFonts w:ascii="Times New Roman" w:hAnsi="Times New Roman" w:hint="default"/>
      </w:rPr>
    </w:lvl>
    <w:lvl w:ilvl="5" w:tplc="AB008EA8" w:tentative="1">
      <w:start w:val="1"/>
      <w:numFmt w:val="bullet"/>
      <w:lvlText w:val="•"/>
      <w:lvlJc w:val="left"/>
      <w:pPr>
        <w:tabs>
          <w:tab w:val="num" w:pos="4320"/>
        </w:tabs>
        <w:ind w:left="4320" w:hanging="360"/>
      </w:pPr>
      <w:rPr>
        <w:rFonts w:ascii="Times New Roman" w:hAnsi="Times New Roman" w:hint="default"/>
      </w:rPr>
    </w:lvl>
    <w:lvl w:ilvl="6" w:tplc="3BAA5ED0" w:tentative="1">
      <w:start w:val="1"/>
      <w:numFmt w:val="bullet"/>
      <w:lvlText w:val="•"/>
      <w:lvlJc w:val="left"/>
      <w:pPr>
        <w:tabs>
          <w:tab w:val="num" w:pos="5040"/>
        </w:tabs>
        <w:ind w:left="5040" w:hanging="360"/>
      </w:pPr>
      <w:rPr>
        <w:rFonts w:ascii="Times New Roman" w:hAnsi="Times New Roman" w:hint="default"/>
      </w:rPr>
    </w:lvl>
    <w:lvl w:ilvl="7" w:tplc="C8B8BFB4" w:tentative="1">
      <w:start w:val="1"/>
      <w:numFmt w:val="bullet"/>
      <w:lvlText w:val="•"/>
      <w:lvlJc w:val="left"/>
      <w:pPr>
        <w:tabs>
          <w:tab w:val="num" w:pos="5760"/>
        </w:tabs>
        <w:ind w:left="5760" w:hanging="360"/>
      </w:pPr>
      <w:rPr>
        <w:rFonts w:ascii="Times New Roman" w:hAnsi="Times New Roman" w:hint="default"/>
      </w:rPr>
    </w:lvl>
    <w:lvl w:ilvl="8" w:tplc="03E2726A"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752E2ADC"/>
    <w:multiLevelType w:val="hybridMultilevel"/>
    <w:tmpl w:val="013A5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18"/>
  </w:num>
  <w:num w:numId="16">
    <w:abstractNumId w:val="10"/>
  </w:num>
  <w:num w:numId="17">
    <w:abstractNumId w:val="19"/>
  </w:num>
  <w:num w:numId="18">
    <w:abstractNumId w:val="12"/>
  </w:num>
  <w:num w:numId="19">
    <w:abstractNumId w:val="11"/>
  </w:num>
  <w:num w:numId="20">
    <w:abstractNumId w:val="22"/>
  </w:num>
  <w:num w:numId="21">
    <w:abstractNumId w:val="16"/>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5890"/>
    <w:rsid w:val="0000071E"/>
    <w:rsid w:val="00020B1B"/>
    <w:rsid w:val="00022AF9"/>
    <w:rsid w:val="0002371D"/>
    <w:rsid w:val="000237AD"/>
    <w:rsid w:val="00034A57"/>
    <w:rsid w:val="00044057"/>
    <w:rsid w:val="00060A2F"/>
    <w:rsid w:val="0006461A"/>
    <w:rsid w:val="00072D35"/>
    <w:rsid w:val="0007689C"/>
    <w:rsid w:val="00077CE8"/>
    <w:rsid w:val="00091359"/>
    <w:rsid w:val="000A46C7"/>
    <w:rsid w:val="000A7A90"/>
    <w:rsid w:val="000D2E1B"/>
    <w:rsid w:val="000E36FE"/>
    <w:rsid w:val="000F02B8"/>
    <w:rsid w:val="000F3954"/>
    <w:rsid w:val="00150928"/>
    <w:rsid w:val="00161784"/>
    <w:rsid w:val="001619B7"/>
    <w:rsid w:val="00165C20"/>
    <w:rsid w:val="00181CB2"/>
    <w:rsid w:val="0018440A"/>
    <w:rsid w:val="001A4F7B"/>
    <w:rsid w:val="001B00CF"/>
    <w:rsid w:val="001B0763"/>
    <w:rsid w:val="001C2D1E"/>
    <w:rsid w:val="001C6DEC"/>
    <w:rsid w:val="001D7AE5"/>
    <w:rsid w:val="00213362"/>
    <w:rsid w:val="002410B7"/>
    <w:rsid w:val="00273FFE"/>
    <w:rsid w:val="002749C1"/>
    <w:rsid w:val="002766BA"/>
    <w:rsid w:val="0028287C"/>
    <w:rsid w:val="002B1C41"/>
    <w:rsid w:val="002B6C18"/>
    <w:rsid w:val="002D7F87"/>
    <w:rsid w:val="002E2EAB"/>
    <w:rsid w:val="002F2BC9"/>
    <w:rsid w:val="00315639"/>
    <w:rsid w:val="00324EC2"/>
    <w:rsid w:val="00331F70"/>
    <w:rsid w:val="003421F2"/>
    <w:rsid w:val="00355257"/>
    <w:rsid w:val="0036421B"/>
    <w:rsid w:val="003811D2"/>
    <w:rsid w:val="00385269"/>
    <w:rsid w:val="00390474"/>
    <w:rsid w:val="00397657"/>
    <w:rsid w:val="003B7ECA"/>
    <w:rsid w:val="003C3C40"/>
    <w:rsid w:val="003C56D1"/>
    <w:rsid w:val="003D49C8"/>
    <w:rsid w:val="003E464E"/>
    <w:rsid w:val="003E5CB1"/>
    <w:rsid w:val="00407729"/>
    <w:rsid w:val="00411A5D"/>
    <w:rsid w:val="00415EEC"/>
    <w:rsid w:val="0042655E"/>
    <w:rsid w:val="004318C9"/>
    <w:rsid w:val="00432ABC"/>
    <w:rsid w:val="00436E08"/>
    <w:rsid w:val="0044337E"/>
    <w:rsid w:val="0047097F"/>
    <w:rsid w:val="00470E7D"/>
    <w:rsid w:val="00482F22"/>
    <w:rsid w:val="00492D3A"/>
    <w:rsid w:val="00493041"/>
    <w:rsid w:val="0049427A"/>
    <w:rsid w:val="00496A86"/>
    <w:rsid w:val="004C142A"/>
    <w:rsid w:val="004D0933"/>
    <w:rsid w:val="004E7CB7"/>
    <w:rsid w:val="00500D08"/>
    <w:rsid w:val="00506D8E"/>
    <w:rsid w:val="00513D9F"/>
    <w:rsid w:val="00531BB2"/>
    <w:rsid w:val="00532304"/>
    <w:rsid w:val="00533553"/>
    <w:rsid w:val="00546B39"/>
    <w:rsid w:val="00546C6B"/>
    <w:rsid w:val="00551640"/>
    <w:rsid w:val="0055479C"/>
    <w:rsid w:val="0055595C"/>
    <w:rsid w:val="00556EDF"/>
    <w:rsid w:val="00560CE9"/>
    <w:rsid w:val="005636E3"/>
    <w:rsid w:val="00574869"/>
    <w:rsid w:val="00592DD0"/>
    <w:rsid w:val="005A3A13"/>
    <w:rsid w:val="005B41BF"/>
    <w:rsid w:val="005F0FAE"/>
    <w:rsid w:val="005F37D0"/>
    <w:rsid w:val="00600816"/>
    <w:rsid w:val="00601756"/>
    <w:rsid w:val="006104C7"/>
    <w:rsid w:val="00612373"/>
    <w:rsid w:val="00623C8E"/>
    <w:rsid w:val="00625F77"/>
    <w:rsid w:val="00634969"/>
    <w:rsid w:val="006373C5"/>
    <w:rsid w:val="006408D9"/>
    <w:rsid w:val="00643C83"/>
    <w:rsid w:val="00646456"/>
    <w:rsid w:val="00653316"/>
    <w:rsid w:val="006B0581"/>
    <w:rsid w:val="006B4F05"/>
    <w:rsid w:val="006B6796"/>
    <w:rsid w:val="006C6B93"/>
    <w:rsid w:val="006D49B8"/>
    <w:rsid w:val="006D7307"/>
    <w:rsid w:val="006E6005"/>
    <w:rsid w:val="006F2D57"/>
    <w:rsid w:val="006F457E"/>
    <w:rsid w:val="00702A1D"/>
    <w:rsid w:val="007049C0"/>
    <w:rsid w:val="00704DEE"/>
    <w:rsid w:val="007064C2"/>
    <w:rsid w:val="007146B0"/>
    <w:rsid w:val="00716908"/>
    <w:rsid w:val="0072438A"/>
    <w:rsid w:val="00735890"/>
    <w:rsid w:val="00736B92"/>
    <w:rsid w:val="00744670"/>
    <w:rsid w:val="00745F1F"/>
    <w:rsid w:val="007478EE"/>
    <w:rsid w:val="00754972"/>
    <w:rsid w:val="007633CA"/>
    <w:rsid w:val="00763621"/>
    <w:rsid w:val="0077197F"/>
    <w:rsid w:val="00772F66"/>
    <w:rsid w:val="007763B6"/>
    <w:rsid w:val="00796DF8"/>
    <w:rsid w:val="007B1667"/>
    <w:rsid w:val="007B3BA0"/>
    <w:rsid w:val="007B77EA"/>
    <w:rsid w:val="007C2688"/>
    <w:rsid w:val="007D7521"/>
    <w:rsid w:val="007E28F2"/>
    <w:rsid w:val="007E3ACC"/>
    <w:rsid w:val="0080445B"/>
    <w:rsid w:val="0081635A"/>
    <w:rsid w:val="00816B1B"/>
    <w:rsid w:val="008210FD"/>
    <w:rsid w:val="00831D4B"/>
    <w:rsid w:val="00832262"/>
    <w:rsid w:val="00832F3A"/>
    <w:rsid w:val="008362FD"/>
    <w:rsid w:val="008419BB"/>
    <w:rsid w:val="00845F79"/>
    <w:rsid w:val="00847D6F"/>
    <w:rsid w:val="00862AF4"/>
    <w:rsid w:val="00884DA9"/>
    <w:rsid w:val="008B525E"/>
    <w:rsid w:val="008D69E9"/>
    <w:rsid w:val="0091296C"/>
    <w:rsid w:val="00933D6A"/>
    <w:rsid w:val="00936124"/>
    <w:rsid w:val="00952FC3"/>
    <w:rsid w:val="0096013A"/>
    <w:rsid w:val="00964524"/>
    <w:rsid w:val="00972366"/>
    <w:rsid w:val="009872CC"/>
    <w:rsid w:val="009B26E6"/>
    <w:rsid w:val="009B2D2F"/>
    <w:rsid w:val="009F012A"/>
    <w:rsid w:val="009F13E0"/>
    <w:rsid w:val="00A0196C"/>
    <w:rsid w:val="00A02E4D"/>
    <w:rsid w:val="00A04A64"/>
    <w:rsid w:val="00A17AA0"/>
    <w:rsid w:val="00A25388"/>
    <w:rsid w:val="00A50591"/>
    <w:rsid w:val="00A548CA"/>
    <w:rsid w:val="00A871E5"/>
    <w:rsid w:val="00A96E56"/>
    <w:rsid w:val="00AE331C"/>
    <w:rsid w:val="00AE3E70"/>
    <w:rsid w:val="00AF50BA"/>
    <w:rsid w:val="00AF6F70"/>
    <w:rsid w:val="00B07DC9"/>
    <w:rsid w:val="00B110D1"/>
    <w:rsid w:val="00B2073F"/>
    <w:rsid w:val="00B34F97"/>
    <w:rsid w:val="00B46BFE"/>
    <w:rsid w:val="00B520A1"/>
    <w:rsid w:val="00B65991"/>
    <w:rsid w:val="00B74677"/>
    <w:rsid w:val="00B8075A"/>
    <w:rsid w:val="00B812F6"/>
    <w:rsid w:val="00B9340E"/>
    <w:rsid w:val="00B977EA"/>
    <w:rsid w:val="00BC70F3"/>
    <w:rsid w:val="00BD08FD"/>
    <w:rsid w:val="00BD5877"/>
    <w:rsid w:val="00C02E8C"/>
    <w:rsid w:val="00C0346B"/>
    <w:rsid w:val="00C1284B"/>
    <w:rsid w:val="00C21AD4"/>
    <w:rsid w:val="00C24989"/>
    <w:rsid w:val="00C258C4"/>
    <w:rsid w:val="00C330FE"/>
    <w:rsid w:val="00C36938"/>
    <w:rsid w:val="00C3718B"/>
    <w:rsid w:val="00C5030F"/>
    <w:rsid w:val="00C56E15"/>
    <w:rsid w:val="00C61D21"/>
    <w:rsid w:val="00C8149C"/>
    <w:rsid w:val="00C845F2"/>
    <w:rsid w:val="00C86EF4"/>
    <w:rsid w:val="00C90A80"/>
    <w:rsid w:val="00CB5DFB"/>
    <w:rsid w:val="00CD643A"/>
    <w:rsid w:val="00CE2E8A"/>
    <w:rsid w:val="00D005B8"/>
    <w:rsid w:val="00D04B4E"/>
    <w:rsid w:val="00D12A66"/>
    <w:rsid w:val="00D3574D"/>
    <w:rsid w:val="00D37548"/>
    <w:rsid w:val="00D4724A"/>
    <w:rsid w:val="00D518FD"/>
    <w:rsid w:val="00D56A38"/>
    <w:rsid w:val="00D6268A"/>
    <w:rsid w:val="00D852C9"/>
    <w:rsid w:val="00D86D12"/>
    <w:rsid w:val="00D86DA5"/>
    <w:rsid w:val="00D97FAF"/>
    <w:rsid w:val="00DA3351"/>
    <w:rsid w:val="00DA56C4"/>
    <w:rsid w:val="00DB1A2B"/>
    <w:rsid w:val="00DB3624"/>
    <w:rsid w:val="00DC5172"/>
    <w:rsid w:val="00DD6A45"/>
    <w:rsid w:val="00DD7D69"/>
    <w:rsid w:val="00DF0745"/>
    <w:rsid w:val="00E11160"/>
    <w:rsid w:val="00E13C0E"/>
    <w:rsid w:val="00E233D2"/>
    <w:rsid w:val="00E26874"/>
    <w:rsid w:val="00E270F0"/>
    <w:rsid w:val="00E439A2"/>
    <w:rsid w:val="00E44480"/>
    <w:rsid w:val="00E4692C"/>
    <w:rsid w:val="00E56866"/>
    <w:rsid w:val="00E64B67"/>
    <w:rsid w:val="00E81189"/>
    <w:rsid w:val="00EA1C5C"/>
    <w:rsid w:val="00EA3AFE"/>
    <w:rsid w:val="00EA3B62"/>
    <w:rsid w:val="00EA647C"/>
    <w:rsid w:val="00EC0F28"/>
    <w:rsid w:val="00ED6B3F"/>
    <w:rsid w:val="00EE65B3"/>
    <w:rsid w:val="00EF73F0"/>
    <w:rsid w:val="00F01C75"/>
    <w:rsid w:val="00F0281C"/>
    <w:rsid w:val="00F064BC"/>
    <w:rsid w:val="00F1066F"/>
    <w:rsid w:val="00F113AC"/>
    <w:rsid w:val="00F12F9D"/>
    <w:rsid w:val="00F15167"/>
    <w:rsid w:val="00F23E83"/>
    <w:rsid w:val="00F25C9E"/>
    <w:rsid w:val="00F27017"/>
    <w:rsid w:val="00F33A13"/>
    <w:rsid w:val="00F51D6E"/>
    <w:rsid w:val="00F8122A"/>
    <w:rsid w:val="00F81AA0"/>
    <w:rsid w:val="00F9397A"/>
    <w:rsid w:val="00FA0D00"/>
    <w:rsid w:val="00FA2A1B"/>
    <w:rsid w:val="00FA5265"/>
    <w:rsid w:val="00FB0D85"/>
    <w:rsid w:val="00FC2663"/>
    <w:rsid w:val="00FD6C9D"/>
    <w:rsid w:val="00FE1AE2"/>
    <w:rsid w:val="00FE74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A13356A"/>
  <w15:docId w15:val="{9FDBE8F1-8CE1-4F20-A48A-743CCCAD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C70F3"/>
    <w:rPr>
      <w:sz w:val="24"/>
      <w:szCs w:val="24"/>
    </w:rPr>
  </w:style>
  <w:style w:type="paragraph" w:styleId="Rubrik1">
    <w:name w:val="heading 1"/>
    <w:basedOn w:val="Normal"/>
    <w:next w:val="Normal"/>
    <w:qFormat/>
    <w:rsid w:val="0055479C"/>
    <w:pPr>
      <w:keepNext/>
      <w:tabs>
        <w:tab w:val="left" w:pos="3686"/>
        <w:tab w:val="left" w:pos="6521"/>
        <w:tab w:val="right" w:pos="8222"/>
      </w:tabs>
      <w:overflowPunct w:val="0"/>
      <w:autoSpaceDE w:val="0"/>
      <w:autoSpaceDN w:val="0"/>
      <w:adjustRightInd w:val="0"/>
      <w:spacing w:before="720" w:after="60"/>
      <w:textAlignment w:val="baseline"/>
      <w:outlineLvl w:val="0"/>
    </w:pPr>
    <w:rPr>
      <w:rFonts w:ascii="Arial" w:hAnsi="Arial"/>
      <w:b/>
      <w:bCs/>
      <w:sz w:val="36"/>
      <w:szCs w:val="20"/>
    </w:rPr>
  </w:style>
  <w:style w:type="paragraph" w:styleId="Rubrik2">
    <w:name w:val="heading 2"/>
    <w:basedOn w:val="Normal"/>
    <w:next w:val="Normal"/>
    <w:qFormat/>
    <w:rsid w:val="0055479C"/>
    <w:pPr>
      <w:keepNext/>
      <w:spacing w:before="600" w:after="60"/>
      <w:outlineLvl w:val="1"/>
    </w:pPr>
    <w:rPr>
      <w:rFonts w:ascii="Arial" w:hAnsi="Arial" w:cs="Arial"/>
      <w:b/>
      <w:bCs/>
      <w:iCs/>
      <w:sz w:val="32"/>
      <w:szCs w:val="28"/>
    </w:rPr>
  </w:style>
  <w:style w:type="paragraph" w:styleId="Rubrik3">
    <w:name w:val="heading 3"/>
    <w:basedOn w:val="Normal"/>
    <w:next w:val="Normal"/>
    <w:link w:val="Rubrik3Char"/>
    <w:qFormat/>
    <w:rsid w:val="00D4724A"/>
    <w:pPr>
      <w:keepNext/>
      <w:spacing w:before="360" w:after="240"/>
      <w:outlineLvl w:val="2"/>
    </w:pPr>
    <w:rPr>
      <w:rFonts w:ascii="Arial" w:hAnsi="Arial" w:cs="Arial"/>
      <w:b/>
      <w:bCs/>
      <w:sz w:val="26"/>
      <w:szCs w:val="26"/>
    </w:rPr>
  </w:style>
  <w:style w:type="paragraph" w:styleId="Rubrik4">
    <w:name w:val="heading 4"/>
    <w:basedOn w:val="Normal"/>
    <w:next w:val="BrdtextMinnesanteckningar"/>
    <w:qFormat/>
    <w:rsid w:val="0055479C"/>
    <w:pPr>
      <w:keepNext/>
      <w:spacing w:before="240" w:after="60"/>
      <w:outlineLvl w:val="3"/>
    </w:pPr>
    <w:rPr>
      <w:rFonts w:ascii="Arial" w:hAnsi="Arial"/>
      <w:b/>
      <w:bCs/>
      <w:sz w:val="22"/>
      <w:szCs w:val="28"/>
    </w:rPr>
  </w:style>
  <w:style w:type="paragraph" w:styleId="Rubrik5">
    <w:name w:val="heading 5"/>
    <w:basedOn w:val="Normal"/>
    <w:next w:val="BrdtextMinnesanteckningar"/>
    <w:qFormat/>
    <w:rsid w:val="0055479C"/>
    <w:pPr>
      <w:spacing w:before="120" w:after="60"/>
      <w:outlineLvl w:val="4"/>
    </w:pPr>
    <w:rPr>
      <w:rFonts w:ascii="Arial" w:hAnsi="Arial"/>
      <w:bCs/>
      <w:iCs/>
      <w:sz w:val="22"/>
      <w:szCs w:val="26"/>
    </w:rPr>
  </w:style>
  <w:style w:type="paragraph" w:styleId="Rubrik6">
    <w:name w:val="heading 6"/>
    <w:basedOn w:val="Normal"/>
    <w:next w:val="Normal"/>
    <w:qFormat/>
    <w:rsid w:val="002410B7"/>
    <w:pPr>
      <w:spacing w:before="240" w:after="60"/>
      <w:outlineLvl w:val="5"/>
    </w:pPr>
    <w:rPr>
      <w:b/>
      <w:bCs/>
      <w:sz w:val="22"/>
      <w:szCs w:val="22"/>
    </w:rPr>
  </w:style>
  <w:style w:type="paragraph" w:styleId="Rubrik7">
    <w:name w:val="heading 7"/>
    <w:basedOn w:val="Normal"/>
    <w:next w:val="Normal"/>
    <w:qFormat/>
    <w:rsid w:val="002410B7"/>
    <w:pPr>
      <w:spacing w:before="240" w:after="60"/>
      <w:outlineLvl w:val="6"/>
    </w:pPr>
  </w:style>
  <w:style w:type="paragraph" w:styleId="Rubrik8">
    <w:name w:val="heading 8"/>
    <w:basedOn w:val="Normal"/>
    <w:next w:val="Normal"/>
    <w:qFormat/>
    <w:rsid w:val="002410B7"/>
    <w:pPr>
      <w:spacing w:before="240" w:after="60"/>
      <w:outlineLvl w:val="7"/>
    </w:pPr>
    <w:rPr>
      <w:i/>
      <w:iCs/>
    </w:rPr>
  </w:style>
  <w:style w:type="paragraph" w:styleId="Rubrik9">
    <w:name w:val="heading 9"/>
    <w:basedOn w:val="Normal"/>
    <w:next w:val="Normal"/>
    <w:qFormat/>
    <w:rsid w:val="002410B7"/>
    <w:p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2B6C18"/>
    <w:pPr>
      <w:tabs>
        <w:tab w:val="center" w:pos="4320"/>
        <w:tab w:val="right" w:pos="8640"/>
      </w:tabs>
    </w:pPr>
  </w:style>
  <w:style w:type="paragraph" w:styleId="Sidfot">
    <w:name w:val="footer"/>
    <w:basedOn w:val="Normal"/>
    <w:semiHidden/>
    <w:rsid w:val="002B6C18"/>
    <w:pPr>
      <w:tabs>
        <w:tab w:val="center" w:pos="4320"/>
        <w:tab w:val="right" w:pos="8640"/>
      </w:tabs>
    </w:pPr>
  </w:style>
  <w:style w:type="paragraph" w:styleId="Brdtext">
    <w:name w:val="Body Text"/>
    <w:basedOn w:val="Normal"/>
    <w:rsid w:val="00CB5DFB"/>
    <w:pPr>
      <w:spacing w:after="120"/>
    </w:pPr>
  </w:style>
  <w:style w:type="character" w:styleId="Sidnummer">
    <w:name w:val="page number"/>
    <w:basedOn w:val="Standardstycketeckensnitt"/>
    <w:semiHidden/>
    <w:rsid w:val="002B6C18"/>
  </w:style>
  <w:style w:type="paragraph" w:styleId="Ballongtext">
    <w:name w:val="Balloon Text"/>
    <w:basedOn w:val="Normal"/>
    <w:semiHidden/>
    <w:rsid w:val="002410B7"/>
    <w:rPr>
      <w:rFonts w:ascii="Tahoma" w:hAnsi="Tahoma" w:cs="Tahoma"/>
      <w:sz w:val="16"/>
      <w:szCs w:val="16"/>
    </w:rPr>
  </w:style>
  <w:style w:type="paragraph" w:styleId="Beskrivning">
    <w:name w:val="caption"/>
    <w:basedOn w:val="Normal"/>
    <w:next w:val="Normal"/>
    <w:qFormat/>
    <w:rsid w:val="002410B7"/>
    <w:rPr>
      <w:b/>
      <w:bCs/>
      <w:sz w:val="20"/>
      <w:szCs w:val="20"/>
    </w:rPr>
  </w:style>
  <w:style w:type="paragraph" w:styleId="Citatfrteckning">
    <w:name w:val="table of authorities"/>
    <w:basedOn w:val="Normal"/>
    <w:next w:val="Normal"/>
    <w:semiHidden/>
    <w:rsid w:val="002410B7"/>
    <w:pPr>
      <w:ind w:left="240" w:hanging="240"/>
    </w:pPr>
  </w:style>
  <w:style w:type="paragraph" w:styleId="Citatfrteckningsrubrik">
    <w:name w:val="toa heading"/>
    <w:basedOn w:val="Normal"/>
    <w:next w:val="Normal"/>
    <w:semiHidden/>
    <w:rsid w:val="002410B7"/>
    <w:pPr>
      <w:spacing w:before="120"/>
    </w:pPr>
    <w:rPr>
      <w:rFonts w:ascii="Arial" w:hAnsi="Arial" w:cs="Arial"/>
      <w:b/>
      <w:bCs/>
    </w:rPr>
  </w:style>
  <w:style w:type="paragraph" w:styleId="Dokumentversikt">
    <w:name w:val="Document Map"/>
    <w:basedOn w:val="Normal"/>
    <w:semiHidden/>
    <w:rsid w:val="002410B7"/>
    <w:pPr>
      <w:shd w:val="clear" w:color="auto" w:fill="000080"/>
    </w:pPr>
    <w:rPr>
      <w:rFonts w:ascii="Tahoma" w:hAnsi="Tahoma" w:cs="Tahoma"/>
      <w:sz w:val="20"/>
      <w:szCs w:val="20"/>
    </w:rPr>
  </w:style>
  <w:style w:type="paragraph" w:styleId="Figurfrteckning">
    <w:name w:val="table of figures"/>
    <w:basedOn w:val="Normal"/>
    <w:next w:val="Normal"/>
    <w:semiHidden/>
    <w:rsid w:val="002410B7"/>
  </w:style>
  <w:style w:type="paragraph" w:styleId="Fotnotstext">
    <w:name w:val="footnote text"/>
    <w:basedOn w:val="Normal"/>
    <w:semiHidden/>
    <w:rsid w:val="002410B7"/>
    <w:rPr>
      <w:sz w:val="20"/>
      <w:szCs w:val="20"/>
    </w:rPr>
  </w:style>
  <w:style w:type="paragraph" w:styleId="Index1">
    <w:name w:val="index 1"/>
    <w:basedOn w:val="Normal"/>
    <w:next w:val="Normal"/>
    <w:autoRedefine/>
    <w:semiHidden/>
    <w:rsid w:val="002410B7"/>
    <w:pPr>
      <w:ind w:left="240" w:hanging="240"/>
    </w:pPr>
  </w:style>
  <w:style w:type="paragraph" w:styleId="Index2">
    <w:name w:val="index 2"/>
    <w:basedOn w:val="Normal"/>
    <w:next w:val="Normal"/>
    <w:autoRedefine/>
    <w:semiHidden/>
    <w:rsid w:val="002410B7"/>
    <w:pPr>
      <w:ind w:left="480" w:hanging="240"/>
    </w:pPr>
  </w:style>
  <w:style w:type="paragraph" w:styleId="Index3">
    <w:name w:val="index 3"/>
    <w:basedOn w:val="Normal"/>
    <w:next w:val="Normal"/>
    <w:autoRedefine/>
    <w:semiHidden/>
    <w:rsid w:val="002410B7"/>
    <w:pPr>
      <w:ind w:left="720" w:hanging="240"/>
    </w:pPr>
  </w:style>
  <w:style w:type="paragraph" w:styleId="Index4">
    <w:name w:val="index 4"/>
    <w:basedOn w:val="Normal"/>
    <w:next w:val="Normal"/>
    <w:autoRedefine/>
    <w:semiHidden/>
    <w:rsid w:val="002410B7"/>
    <w:pPr>
      <w:ind w:left="960" w:hanging="240"/>
    </w:pPr>
  </w:style>
  <w:style w:type="paragraph" w:styleId="Index5">
    <w:name w:val="index 5"/>
    <w:basedOn w:val="Normal"/>
    <w:next w:val="Normal"/>
    <w:autoRedefine/>
    <w:semiHidden/>
    <w:rsid w:val="002410B7"/>
    <w:pPr>
      <w:ind w:left="1200" w:hanging="240"/>
    </w:pPr>
  </w:style>
  <w:style w:type="paragraph" w:styleId="Index6">
    <w:name w:val="index 6"/>
    <w:basedOn w:val="Normal"/>
    <w:next w:val="Normal"/>
    <w:autoRedefine/>
    <w:semiHidden/>
    <w:rsid w:val="002410B7"/>
    <w:pPr>
      <w:ind w:left="1440" w:hanging="240"/>
    </w:pPr>
  </w:style>
  <w:style w:type="paragraph" w:styleId="Index7">
    <w:name w:val="index 7"/>
    <w:basedOn w:val="Normal"/>
    <w:next w:val="Normal"/>
    <w:autoRedefine/>
    <w:semiHidden/>
    <w:rsid w:val="002410B7"/>
    <w:pPr>
      <w:ind w:left="1680" w:hanging="240"/>
    </w:pPr>
  </w:style>
  <w:style w:type="paragraph" w:styleId="Index8">
    <w:name w:val="index 8"/>
    <w:basedOn w:val="Normal"/>
    <w:next w:val="Normal"/>
    <w:autoRedefine/>
    <w:semiHidden/>
    <w:rsid w:val="002410B7"/>
    <w:pPr>
      <w:ind w:left="1920" w:hanging="240"/>
    </w:pPr>
  </w:style>
  <w:style w:type="paragraph" w:styleId="Index9">
    <w:name w:val="index 9"/>
    <w:basedOn w:val="Normal"/>
    <w:next w:val="Normal"/>
    <w:autoRedefine/>
    <w:semiHidden/>
    <w:rsid w:val="002410B7"/>
    <w:pPr>
      <w:ind w:left="2160" w:hanging="240"/>
    </w:pPr>
  </w:style>
  <w:style w:type="paragraph" w:styleId="Indexrubrik">
    <w:name w:val="index heading"/>
    <w:basedOn w:val="Normal"/>
    <w:next w:val="Index1"/>
    <w:semiHidden/>
    <w:rsid w:val="002410B7"/>
    <w:rPr>
      <w:rFonts w:ascii="Arial" w:hAnsi="Arial" w:cs="Arial"/>
      <w:b/>
      <w:bCs/>
    </w:rPr>
  </w:style>
  <w:style w:type="paragraph" w:styleId="Inledning">
    <w:name w:val="Salutation"/>
    <w:basedOn w:val="Normal"/>
    <w:next w:val="Normal"/>
    <w:semiHidden/>
    <w:rsid w:val="002410B7"/>
  </w:style>
  <w:style w:type="paragraph" w:styleId="Innehll4">
    <w:name w:val="toc 4"/>
    <w:basedOn w:val="Normal"/>
    <w:next w:val="Normal"/>
    <w:autoRedefine/>
    <w:semiHidden/>
    <w:rsid w:val="002410B7"/>
    <w:pPr>
      <w:ind w:left="720"/>
    </w:pPr>
  </w:style>
  <w:style w:type="paragraph" w:styleId="Innehll5">
    <w:name w:val="toc 5"/>
    <w:basedOn w:val="Normal"/>
    <w:next w:val="Normal"/>
    <w:autoRedefine/>
    <w:semiHidden/>
    <w:rsid w:val="002410B7"/>
    <w:pPr>
      <w:ind w:left="960"/>
    </w:pPr>
  </w:style>
  <w:style w:type="paragraph" w:styleId="Innehll6">
    <w:name w:val="toc 6"/>
    <w:basedOn w:val="Normal"/>
    <w:next w:val="Normal"/>
    <w:autoRedefine/>
    <w:semiHidden/>
    <w:rsid w:val="002410B7"/>
    <w:pPr>
      <w:ind w:left="1200"/>
    </w:pPr>
  </w:style>
  <w:style w:type="paragraph" w:styleId="Innehll7">
    <w:name w:val="toc 7"/>
    <w:basedOn w:val="Normal"/>
    <w:next w:val="Normal"/>
    <w:autoRedefine/>
    <w:semiHidden/>
    <w:rsid w:val="002410B7"/>
    <w:pPr>
      <w:ind w:left="1440"/>
    </w:pPr>
  </w:style>
  <w:style w:type="paragraph" w:styleId="Innehll8">
    <w:name w:val="toc 8"/>
    <w:basedOn w:val="Normal"/>
    <w:next w:val="Normal"/>
    <w:autoRedefine/>
    <w:semiHidden/>
    <w:rsid w:val="002410B7"/>
    <w:pPr>
      <w:ind w:left="1680"/>
    </w:pPr>
  </w:style>
  <w:style w:type="paragraph" w:styleId="Innehll9">
    <w:name w:val="toc 9"/>
    <w:basedOn w:val="Normal"/>
    <w:next w:val="Normal"/>
    <w:autoRedefine/>
    <w:semiHidden/>
    <w:rsid w:val="002410B7"/>
    <w:pPr>
      <w:ind w:left="1920"/>
    </w:pPr>
  </w:style>
  <w:style w:type="paragraph" w:styleId="Kommentarer">
    <w:name w:val="annotation text"/>
    <w:basedOn w:val="Normal"/>
    <w:semiHidden/>
    <w:rsid w:val="002410B7"/>
    <w:rPr>
      <w:sz w:val="20"/>
      <w:szCs w:val="20"/>
    </w:rPr>
  </w:style>
  <w:style w:type="paragraph" w:styleId="Kommentarsmne">
    <w:name w:val="annotation subject"/>
    <w:basedOn w:val="Kommentarer"/>
    <w:next w:val="Kommentarer"/>
    <w:semiHidden/>
    <w:rsid w:val="002410B7"/>
    <w:rPr>
      <w:b/>
      <w:bCs/>
    </w:rPr>
  </w:style>
  <w:style w:type="paragraph" w:styleId="Listafortstt2">
    <w:name w:val="List Continue 2"/>
    <w:basedOn w:val="Normal"/>
    <w:semiHidden/>
    <w:rsid w:val="002410B7"/>
    <w:pPr>
      <w:spacing w:after="120"/>
      <w:ind w:left="566"/>
    </w:pPr>
  </w:style>
  <w:style w:type="paragraph" w:styleId="Listafortstt3">
    <w:name w:val="List Continue 3"/>
    <w:basedOn w:val="Normal"/>
    <w:semiHidden/>
    <w:rsid w:val="002410B7"/>
    <w:pPr>
      <w:spacing w:after="120"/>
      <w:ind w:left="849"/>
    </w:pPr>
  </w:style>
  <w:style w:type="paragraph" w:styleId="Listafortstt4">
    <w:name w:val="List Continue 4"/>
    <w:basedOn w:val="Normal"/>
    <w:semiHidden/>
    <w:rsid w:val="002410B7"/>
    <w:pPr>
      <w:spacing w:after="120"/>
      <w:ind w:left="1132"/>
    </w:pPr>
  </w:style>
  <w:style w:type="paragraph" w:styleId="Listafortstt5">
    <w:name w:val="List Continue 5"/>
    <w:basedOn w:val="Normal"/>
    <w:semiHidden/>
    <w:rsid w:val="002410B7"/>
    <w:pPr>
      <w:spacing w:after="120"/>
      <w:ind w:left="1415"/>
    </w:pPr>
  </w:style>
  <w:style w:type="paragraph" w:styleId="Makrotext">
    <w:name w:val="macro"/>
    <w:semiHidden/>
    <w:rsid w:val="002410B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ddelanderubrik">
    <w:name w:val="Message Header"/>
    <w:basedOn w:val="Normal"/>
    <w:semiHidden/>
    <w:rsid w:val="002410B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tindrag">
    <w:name w:val="Normal Indent"/>
    <w:basedOn w:val="Normal"/>
    <w:semiHidden/>
    <w:rsid w:val="002410B7"/>
    <w:pPr>
      <w:ind w:left="1304"/>
    </w:pPr>
  </w:style>
  <w:style w:type="paragraph" w:styleId="Numreradlista2">
    <w:name w:val="List Number 2"/>
    <w:basedOn w:val="Normal"/>
    <w:semiHidden/>
    <w:rsid w:val="002410B7"/>
    <w:pPr>
      <w:numPr>
        <w:numId w:val="2"/>
      </w:numPr>
    </w:pPr>
  </w:style>
  <w:style w:type="paragraph" w:styleId="Numreradlista3">
    <w:name w:val="List Number 3"/>
    <w:basedOn w:val="Normal"/>
    <w:semiHidden/>
    <w:rsid w:val="002410B7"/>
    <w:pPr>
      <w:numPr>
        <w:numId w:val="3"/>
      </w:numPr>
    </w:pPr>
  </w:style>
  <w:style w:type="paragraph" w:styleId="Numreradlista4">
    <w:name w:val="List Number 4"/>
    <w:basedOn w:val="Normal"/>
    <w:semiHidden/>
    <w:rsid w:val="002410B7"/>
    <w:pPr>
      <w:numPr>
        <w:numId w:val="4"/>
      </w:numPr>
    </w:pPr>
  </w:style>
  <w:style w:type="paragraph" w:styleId="Numreradlista5">
    <w:name w:val="List Number 5"/>
    <w:basedOn w:val="Normal"/>
    <w:semiHidden/>
    <w:rsid w:val="002410B7"/>
    <w:pPr>
      <w:numPr>
        <w:numId w:val="5"/>
      </w:numPr>
    </w:pPr>
  </w:style>
  <w:style w:type="paragraph" w:styleId="Oformateradtext">
    <w:name w:val="Plain Text"/>
    <w:basedOn w:val="Normal"/>
    <w:semiHidden/>
    <w:rsid w:val="002410B7"/>
    <w:rPr>
      <w:rFonts w:ascii="Courier New" w:hAnsi="Courier New" w:cs="Courier New"/>
      <w:sz w:val="20"/>
      <w:szCs w:val="20"/>
    </w:rPr>
  </w:style>
  <w:style w:type="paragraph" w:styleId="Punktlista">
    <w:name w:val="List Bullet"/>
    <w:basedOn w:val="Normal"/>
    <w:rsid w:val="00831D4B"/>
    <w:pPr>
      <w:numPr>
        <w:numId w:val="6"/>
      </w:numPr>
      <w:spacing w:after="60"/>
      <w:ind w:left="357" w:hanging="357"/>
    </w:pPr>
  </w:style>
  <w:style w:type="paragraph" w:styleId="Punktlista2">
    <w:name w:val="List Bullet 2"/>
    <w:basedOn w:val="Normal"/>
    <w:semiHidden/>
    <w:rsid w:val="002410B7"/>
    <w:pPr>
      <w:numPr>
        <w:numId w:val="7"/>
      </w:numPr>
    </w:pPr>
  </w:style>
  <w:style w:type="paragraph" w:styleId="Punktlista3">
    <w:name w:val="List Bullet 3"/>
    <w:basedOn w:val="Normal"/>
    <w:semiHidden/>
    <w:rsid w:val="002410B7"/>
    <w:pPr>
      <w:numPr>
        <w:numId w:val="8"/>
      </w:numPr>
    </w:pPr>
  </w:style>
  <w:style w:type="paragraph" w:styleId="Punktlista4">
    <w:name w:val="List Bullet 4"/>
    <w:basedOn w:val="Normal"/>
    <w:semiHidden/>
    <w:rsid w:val="002410B7"/>
    <w:pPr>
      <w:numPr>
        <w:numId w:val="9"/>
      </w:numPr>
    </w:pPr>
  </w:style>
  <w:style w:type="paragraph" w:styleId="Punktlista5">
    <w:name w:val="List Bullet 5"/>
    <w:basedOn w:val="Normal"/>
    <w:semiHidden/>
    <w:rsid w:val="002410B7"/>
    <w:pPr>
      <w:numPr>
        <w:numId w:val="10"/>
      </w:numPr>
    </w:pPr>
  </w:style>
  <w:style w:type="paragraph" w:styleId="Signatur">
    <w:name w:val="Signature"/>
    <w:basedOn w:val="Normal"/>
    <w:semiHidden/>
    <w:rsid w:val="002410B7"/>
    <w:pPr>
      <w:ind w:left="4252"/>
    </w:pPr>
  </w:style>
  <w:style w:type="paragraph" w:styleId="Slutnotstext">
    <w:name w:val="endnote text"/>
    <w:basedOn w:val="Normal"/>
    <w:semiHidden/>
    <w:rsid w:val="002410B7"/>
    <w:rPr>
      <w:sz w:val="20"/>
      <w:szCs w:val="20"/>
    </w:rPr>
  </w:style>
  <w:style w:type="paragraph" w:styleId="Underrubrik">
    <w:name w:val="Subtitle"/>
    <w:basedOn w:val="Normal"/>
    <w:qFormat/>
    <w:rsid w:val="002410B7"/>
    <w:pPr>
      <w:spacing w:after="60"/>
      <w:jc w:val="center"/>
      <w:outlineLvl w:val="1"/>
    </w:pPr>
    <w:rPr>
      <w:rFonts w:ascii="Arial" w:hAnsi="Arial" w:cs="Arial"/>
    </w:rPr>
  </w:style>
  <w:style w:type="table" w:styleId="Tabellrutnt">
    <w:name w:val="Table Grid"/>
    <w:basedOn w:val="Normaltabell"/>
    <w:semiHidden/>
    <w:rsid w:val="00D85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basedOn w:val="Standardstycketeckensnitt"/>
    <w:link w:val="Rubrik3"/>
    <w:rsid w:val="00D4724A"/>
    <w:rPr>
      <w:rFonts w:ascii="Arial" w:hAnsi="Arial" w:cs="Arial"/>
      <w:b/>
      <w:bCs/>
      <w:sz w:val="26"/>
      <w:szCs w:val="26"/>
      <w:lang w:val="sv-SE" w:eastAsia="sv-SE" w:bidi="ar-SA"/>
    </w:rPr>
  </w:style>
  <w:style w:type="paragraph" w:customStyle="1" w:styleId="BrdtextMinnesanteckningar">
    <w:name w:val="Brödtext Minnesanteckningar"/>
    <w:basedOn w:val="Normal"/>
    <w:rsid w:val="00560CE9"/>
    <w:pPr>
      <w:tabs>
        <w:tab w:val="left" w:pos="7796"/>
      </w:tabs>
      <w:ind w:right="1134"/>
    </w:pPr>
    <w:rPr>
      <w:szCs w:val="20"/>
    </w:rPr>
  </w:style>
  <w:style w:type="paragraph" w:customStyle="1" w:styleId="RubrikAnsvar">
    <w:name w:val="Rubrik Ansvar"/>
    <w:basedOn w:val="Rubrik5"/>
    <w:rsid w:val="00560CE9"/>
    <w:pPr>
      <w:tabs>
        <w:tab w:val="left" w:pos="7513"/>
      </w:tabs>
    </w:pPr>
  </w:style>
  <w:style w:type="paragraph" w:customStyle="1" w:styleId="NummertlistaDagordning">
    <w:name w:val="Nummertlista Dagordning"/>
    <w:basedOn w:val="Rubrik4"/>
    <w:rsid w:val="004318C9"/>
    <w:pPr>
      <w:numPr>
        <w:ilvl w:val="3"/>
        <w:numId w:val="12"/>
      </w:numPr>
      <w:tabs>
        <w:tab w:val="num" w:pos="851"/>
      </w:tabs>
      <w:ind w:left="851" w:hanging="567"/>
    </w:pPr>
  </w:style>
  <w:style w:type="paragraph" w:styleId="Liststycke">
    <w:name w:val="List Paragraph"/>
    <w:basedOn w:val="Normal"/>
    <w:uiPriority w:val="34"/>
    <w:qFormat/>
    <w:rsid w:val="00612373"/>
    <w:pPr>
      <w:ind w:left="720"/>
      <w:contextualSpacing/>
    </w:pPr>
  </w:style>
  <w:style w:type="paragraph" w:customStyle="1" w:styleId="Default">
    <w:name w:val="Default"/>
    <w:rsid w:val="002F2BC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14805">
      <w:bodyDiv w:val="1"/>
      <w:marLeft w:val="0"/>
      <w:marRight w:val="0"/>
      <w:marTop w:val="0"/>
      <w:marBottom w:val="0"/>
      <w:divBdr>
        <w:top w:val="none" w:sz="0" w:space="0" w:color="auto"/>
        <w:left w:val="none" w:sz="0" w:space="0" w:color="auto"/>
        <w:bottom w:val="none" w:sz="0" w:space="0" w:color="auto"/>
        <w:right w:val="none" w:sz="0" w:space="0" w:color="auto"/>
      </w:divBdr>
      <w:divsChild>
        <w:div w:id="1523474772">
          <w:marLeft w:val="562"/>
          <w:marRight w:val="0"/>
          <w:marTop w:val="67"/>
          <w:marBottom w:val="0"/>
          <w:divBdr>
            <w:top w:val="none" w:sz="0" w:space="0" w:color="auto"/>
            <w:left w:val="none" w:sz="0" w:space="0" w:color="auto"/>
            <w:bottom w:val="none" w:sz="0" w:space="0" w:color="auto"/>
            <w:right w:val="none" w:sz="0" w:space="0" w:color="auto"/>
          </w:divBdr>
        </w:div>
      </w:divsChild>
    </w:div>
    <w:div w:id="83306570">
      <w:bodyDiv w:val="1"/>
      <w:marLeft w:val="0"/>
      <w:marRight w:val="0"/>
      <w:marTop w:val="0"/>
      <w:marBottom w:val="0"/>
      <w:divBdr>
        <w:top w:val="none" w:sz="0" w:space="0" w:color="auto"/>
        <w:left w:val="none" w:sz="0" w:space="0" w:color="auto"/>
        <w:bottom w:val="none" w:sz="0" w:space="0" w:color="auto"/>
        <w:right w:val="none" w:sz="0" w:space="0" w:color="auto"/>
      </w:divBdr>
    </w:div>
    <w:div w:id="205486259">
      <w:bodyDiv w:val="1"/>
      <w:marLeft w:val="0"/>
      <w:marRight w:val="0"/>
      <w:marTop w:val="0"/>
      <w:marBottom w:val="0"/>
      <w:divBdr>
        <w:top w:val="none" w:sz="0" w:space="0" w:color="auto"/>
        <w:left w:val="none" w:sz="0" w:space="0" w:color="auto"/>
        <w:bottom w:val="none" w:sz="0" w:space="0" w:color="auto"/>
        <w:right w:val="none" w:sz="0" w:space="0" w:color="auto"/>
      </w:divBdr>
    </w:div>
    <w:div w:id="375933544">
      <w:bodyDiv w:val="1"/>
      <w:marLeft w:val="0"/>
      <w:marRight w:val="0"/>
      <w:marTop w:val="0"/>
      <w:marBottom w:val="0"/>
      <w:divBdr>
        <w:top w:val="none" w:sz="0" w:space="0" w:color="auto"/>
        <w:left w:val="none" w:sz="0" w:space="0" w:color="auto"/>
        <w:bottom w:val="none" w:sz="0" w:space="0" w:color="auto"/>
        <w:right w:val="none" w:sz="0" w:space="0" w:color="auto"/>
      </w:divBdr>
    </w:div>
    <w:div w:id="488443667">
      <w:bodyDiv w:val="1"/>
      <w:marLeft w:val="0"/>
      <w:marRight w:val="0"/>
      <w:marTop w:val="0"/>
      <w:marBottom w:val="0"/>
      <w:divBdr>
        <w:top w:val="none" w:sz="0" w:space="0" w:color="auto"/>
        <w:left w:val="none" w:sz="0" w:space="0" w:color="auto"/>
        <w:bottom w:val="none" w:sz="0" w:space="0" w:color="auto"/>
        <w:right w:val="none" w:sz="0" w:space="0" w:color="auto"/>
      </w:divBdr>
      <w:divsChild>
        <w:div w:id="1010764167">
          <w:marLeft w:val="562"/>
          <w:marRight w:val="0"/>
          <w:marTop w:val="67"/>
          <w:marBottom w:val="0"/>
          <w:divBdr>
            <w:top w:val="none" w:sz="0" w:space="0" w:color="auto"/>
            <w:left w:val="none" w:sz="0" w:space="0" w:color="auto"/>
            <w:bottom w:val="none" w:sz="0" w:space="0" w:color="auto"/>
            <w:right w:val="none" w:sz="0" w:space="0" w:color="auto"/>
          </w:divBdr>
        </w:div>
        <w:div w:id="2047023197">
          <w:marLeft w:val="562"/>
          <w:marRight w:val="0"/>
          <w:marTop w:val="67"/>
          <w:marBottom w:val="0"/>
          <w:divBdr>
            <w:top w:val="none" w:sz="0" w:space="0" w:color="auto"/>
            <w:left w:val="none" w:sz="0" w:space="0" w:color="auto"/>
            <w:bottom w:val="none" w:sz="0" w:space="0" w:color="auto"/>
            <w:right w:val="none" w:sz="0" w:space="0" w:color="auto"/>
          </w:divBdr>
        </w:div>
        <w:div w:id="823815074">
          <w:marLeft w:val="562"/>
          <w:marRight w:val="0"/>
          <w:marTop w:val="67"/>
          <w:marBottom w:val="0"/>
          <w:divBdr>
            <w:top w:val="none" w:sz="0" w:space="0" w:color="auto"/>
            <w:left w:val="none" w:sz="0" w:space="0" w:color="auto"/>
            <w:bottom w:val="none" w:sz="0" w:space="0" w:color="auto"/>
            <w:right w:val="none" w:sz="0" w:space="0" w:color="auto"/>
          </w:divBdr>
        </w:div>
        <w:div w:id="1588034388">
          <w:marLeft w:val="562"/>
          <w:marRight w:val="0"/>
          <w:marTop w:val="67"/>
          <w:marBottom w:val="0"/>
          <w:divBdr>
            <w:top w:val="none" w:sz="0" w:space="0" w:color="auto"/>
            <w:left w:val="none" w:sz="0" w:space="0" w:color="auto"/>
            <w:bottom w:val="none" w:sz="0" w:space="0" w:color="auto"/>
            <w:right w:val="none" w:sz="0" w:space="0" w:color="auto"/>
          </w:divBdr>
        </w:div>
        <w:div w:id="1852328185">
          <w:marLeft w:val="562"/>
          <w:marRight w:val="0"/>
          <w:marTop w:val="67"/>
          <w:marBottom w:val="0"/>
          <w:divBdr>
            <w:top w:val="none" w:sz="0" w:space="0" w:color="auto"/>
            <w:left w:val="none" w:sz="0" w:space="0" w:color="auto"/>
            <w:bottom w:val="none" w:sz="0" w:space="0" w:color="auto"/>
            <w:right w:val="none" w:sz="0" w:space="0" w:color="auto"/>
          </w:divBdr>
        </w:div>
      </w:divsChild>
    </w:div>
    <w:div w:id="805119776">
      <w:bodyDiv w:val="1"/>
      <w:marLeft w:val="0"/>
      <w:marRight w:val="0"/>
      <w:marTop w:val="0"/>
      <w:marBottom w:val="0"/>
      <w:divBdr>
        <w:top w:val="none" w:sz="0" w:space="0" w:color="auto"/>
        <w:left w:val="none" w:sz="0" w:space="0" w:color="auto"/>
        <w:bottom w:val="none" w:sz="0" w:space="0" w:color="auto"/>
        <w:right w:val="none" w:sz="0" w:space="0" w:color="auto"/>
      </w:divBdr>
      <w:divsChild>
        <w:div w:id="1872841955">
          <w:marLeft w:val="562"/>
          <w:marRight w:val="0"/>
          <w:marTop w:val="67"/>
          <w:marBottom w:val="0"/>
          <w:divBdr>
            <w:top w:val="none" w:sz="0" w:space="0" w:color="auto"/>
            <w:left w:val="none" w:sz="0" w:space="0" w:color="auto"/>
            <w:bottom w:val="none" w:sz="0" w:space="0" w:color="auto"/>
            <w:right w:val="none" w:sz="0" w:space="0" w:color="auto"/>
          </w:divBdr>
        </w:div>
      </w:divsChild>
    </w:div>
    <w:div w:id="1102333811">
      <w:bodyDiv w:val="1"/>
      <w:marLeft w:val="0"/>
      <w:marRight w:val="0"/>
      <w:marTop w:val="0"/>
      <w:marBottom w:val="0"/>
      <w:divBdr>
        <w:top w:val="none" w:sz="0" w:space="0" w:color="auto"/>
        <w:left w:val="none" w:sz="0" w:space="0" w:color="auto"/>
        <w:bottom w:val="none" w:sz="0" w:space="0" w:color="auto"/>
        <w:right w:val="none" w:sz="0" w:space="0" w:color="auto"/>
      </w:divBdr>
    </w:div>
    <w:div w:id="1307663295">
      <w:bodyDiv w:val="1"/>
      <w:marLeft w:val="0"/>
      <w:marRight w:val="0"/>
      <w:marTop w:val="0"/>
      <w:marBottom w:val="0"/>
      <w:divBdr>
        <w:top w:val="none" w:sz="0" w:space="0" w:color="auto"/>
        <w:left w:val="none" w:sz="0" w:space="0" w:color="auto"/>
        <w:bottom w:val="none" w:sz="0" w:space="0" w:color="auto"/>
        <w:right w:val="none" w:sz="0" w:space="0" w:color="auto"/>
      </w:divBdr>
    </w:div>
    <w:div w:id="1393626429">
      <w:bodyDiv w:val="1"/>
      <w:marLeft w:val="0"/>
      <w:marRight w:val="0"/>
      <w:marTop w:val="0"/>
      <w:marBottom w:val="0"/>
      <w:divBdr>
        <w:top w:val="none" w:sz="0" w:space="0" w:color="auto"/>
        <w:left w:val="none" w:sz="0" w:space="0" w:color="auto"/>
        <w:bottom w:val="none" w:sz="0" w:space="0" w:color="auto"/>
        <w:right w:val="none" w:sz="0" w:space="0" w:color="auto"/>
      </w:divBdr>
    </w:div>
    <w:div w:id="1593709513">
      <w:bodyDiv w:val="1"/>
      <w:marLeft w:val="0"/>
      <w:marRight w:val="0"/>
      <w:marTop w:val="0"/>
      <w:marBottom w:val="0"/>
      <w:divBdr>
        <w:top w:val="none" w:sz="0" w:space="0" w:color="auto"/>
        <w:left w:val="none" w:sz="0" w:space="0" w:color="auto"/>
        <w:bottom w:val="none" w:sz="0" w:space="0" w:color="auto"/>
        <w:right w:val="none" w:sz="0" w:space="0" w:color="auto"/>
      </w:divBdr>
    </w:div>
    <w:div w:id="1833639896">
      <w:bodyDiv w:val="1"/>
      <w:marLeft w:val="0"/>
      <w:marRight w:val="0"/>
      <w:marTop w:val="0"/>
      <w:marBottom w:val="0"/>
      <w:divBdr>
        <w:top w:val="none" w:sz="0" w:space="0" w:color="auto"/>
        <w:left w:val="none" w:sz="0" w:space="0" w:color="auto"/>
        <w:bottom w:val="none" w:sz="0" w:space="0" w:color="auto"/>
        <w:right w:val="none" w:sz="0" w:space="0" w:color="auto"/>
      </w:divBdr>
      <w:divsChild>
        <w:div w:id="783424533">
          <w:marLeft w:val="562"/>
          <w:marRight w:val="0"/>
          <w:marTop w:val="96"/>
          <w:marBottom w:val="0"/>
          <w:divBdr>
            <w:top w:val="none" w:sz="0" w:space="0" w:color="auto"/>
            <w:left w:val="none" w:sz="0" w:space="0" w:color="auto"/>
            <w:bottom w:val="none" w:sz="0" w:space="0" w:color="auto"/>
            <w:right w:val="none" w:sz="0" w:space="0" w:color="auto"/>
          </w:divBdr>
        </w:div>
        <w:div w:id="1809593745">
          <w:marLeft w:val="562"/>
          <w:marRight w:val="0"/>
          <w:marTop w:val="96"/>
          <w:marBottom w:val="0"/>
          <w:divBdr>
            <w:top w:val="none" w:sz="0" w:space="0" w:color="auto"/>
            <w:left w:val="none" w:sz="0" w:space="0" w:color="auto"/>
            <w:bottom w:val="none" w:sz="0" w:space="0" w:color="auto"/>
            <w:right w:val="none" w:sz="0" w:space="0" w:color="auto"/>
          </w:divBdr>
        </w:div>
        <w:div w:id="159777166">
          <w:marLeft w:val="562"/>
          <w:marRight w:val="0"/>
          <w:marTop w:val="96"/>
          <w:marBottom w:val="0"/>
          <w:divBdr>
            <w:top w:val="none" w:sz="0" w:space="0" w:color="auto"/>
            <w:left w:val="none" w:sz="0" w:space="0" w:color="auto"/>
            <w:bottom w:val="none" w:sz="0" w:space="0" w:color="auto"/>
            <w:right w:val="none" w:sz="0" w:space="0" w:color="auto"/>
          </w:divBdr>
        </w:div>
        <w:div w:id="520702710">
          <w:marLeft w:val="562"/>
          <w:marRight w:val="0"/>
          <w:marTop w:val="96"/>
          <w:marBottom w:val="0"/>
          <w:divBdr>
            <w:top w:val="none" w:sz="0" w:space="0" w:color="auto"/>
            <w:left w:val="none" w:sz="0" w:space="0" w:color="auto"/>
            <w:bottom w:val="none" w:sz="0" w:space="0" w:color="auto"/>
            <w:right w:val="none" w:sz="0" w:space="0" w:color="auto"/>
          </w:divBdr>
        </w:div>
        <w:div w:id="1443648123">
          <w:marLeft w:val="562"/>
          <w:marRight w:val="0"/>
          <w:marTop w:val="96"/>
          <w:marBottom w:val="0"/>
          <w:divBdr>
            <w:top w:val="none" w:sz="0" w:space="0" w:color="auto"/>
            <w:left w:val="none" w:sz="0" w:space="0" w:color="auto"/>
            <w:bottom w:val="none" w:sz="0" w:space="0" w:color="auto"/>
            <w:right w:val="none" w:sz="0" w:space="0" w:color="auto"/>
          </w:divBdr>
        </w:div>
        <w:div w:id="1428305556">
          <w:marLeft w:val="562"/>
          <w:marRight w:val="0"/>
          <w:marTop w:val="96"/>
          <w:marBottom w:val="0"/>
          <w:divBdr>
            <w:top w:val="none" w:sz="0" w:space="0" w:color="auto"/>
            <w:left w:val="none" w:sz="0" w:space="0" w:color="auto"/>
            <w:bottom w:val="none" w:sz="0" w:space="0" w:color="auto"/>
            <w:right w:val="none" w:sz="0" w:space="0" w:color="auto"/>
          </w:divBdr>
        </w:div>
      </w:divsChild>
    </w:div>
    <w:div w:id="1881166109">
      <w:bodyDiv w:val="1"/>
      <w:marLeft w:val="0"/>
      <w:marRight w:val="0"/>
      <w:marTop w:val="0"/>
      <w:marBottom w:val="0"/>
      <w:divBdr>
        <w:top w:val="none" w:sz="0" w:space="0" w:color="auto"/>
        <w:left w:val="none" w:sz="0" w:space="0" w:color="auto"/>
        <w:bottom w:val="none" w:sz="0" w:space="0" w:color="auto"/>
        <w:right w:val="none" w:sz="0" w:space="0" w:color="auto"/>
      </w:divBdr>
      <w:divsChild>
        <w:div w:id="562525087">
          <w:marLeft w:val="562"/>
          <w:marRight w:val="0"/>
          <w:marTop w:val="67"/>
          <w:marBottom w:val="0"/>
          <w:divBdr>
            <w:top w:val="none" w:sz="0" w:space="0" w:color="auto"/>
            <w:left w:val="none" w:sz="0" w:space="0" w:color="auto"/>
            <w:bottom w:val="none" w:sz="0" w:space="0" w:color="auto"/>
            <w:right w:val="none" w:sz="0" w:space="0" w:color="auto"/>
          </w:divBdr>
        </w:div>
        <w:div w:id="1472164938">
          <w:marLeft w:val="562"/>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94714FCB4A4EBE85B051E097C5654F"/>
        <w:category>
          <w:name w:val="Allmänt"/>
          <w:gallery w:val="placeholder"/>
        </w:category>
        <w:types>
          <w:type w:val="bbPlcHdr"/>
        </w:types>
        <w:behaviors>
          <w:behavior w:val="content"/>
        </w:behaviors>
        <w:guid w:val="{BCCC454A-7859-43F9-A50B-46860FDD70C4}"/>
      </w:docPartPr>
      <w:docPartBody>
        <w:p w:rsidR="002B6586" w:rsidRDefault="006168AC" w:rsidP="006168AC">
          <w:pPr>
            <w:pStyle w:val="4294714FCB4A4EBE85B051E097C5654F"/>
          </w:pPr>
          <w:r>
            <w:rPr>
              <w:rStyle w:val="Platshllartext"/>
            </w:rPr>
            <w:t>[Namn]</w:t>
          </w:r>
        </w:p>
      </w:docPartBody>
    </w:docPart>
    <w:docPart>
      <w:docPartPr>
        <w:name w:val="659ECD9E40C74F4096C03B3904F35111"/>
        <w:category>
          <w:name w:val="Allmänt"/>
          <w:gallery w:val="placeholder"/>
        </w:category>
        <w:types>
          <w:type w:val="bbPlcHdr"/>
        </w:types>
        <w:behaviors>
          <w:behavior w:val="content"/>
        </w:behaviors>
        <w:guid w:val="{ECA2AE07-014B-4734-ADFD-7A09E023C55B}"/>
      </w:docPartPr>
      <w:docPartBody>
        <w:p w:rsidR="002B6586" w:rsidRDefault="006168AC" w:rsidP="006168AC">
          <w:pPr>
            <w:pStyle w:val="659ECD9E40C74F4096C03B3904F35111"/>
          </w:pPr>
          <w:r>
            <w:rPr>
              <w:rStyle w:val="Platshllartext"/>
            </w:rPr>
            <w: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8AC"/>
    <w:rsid w:val="002B6586"/>
    <w:rsid w:val="006168A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68AC"/>
    <w:rPr>
      <w:color w:val="595959" w:themeColor="text1" w:themeTint="A6"/>
    </w:rPr>
  </w:style>
  <w:style w:type="paragraph" w:customStyle="1" w:styleId="4294714FCB4A4EBE85B051E097C5654F">
    <w:name w:val="4294714FCB4A4EBE85B051E097C5654F"/>
    <w:rsid w:val="006168AC"/>
  </w:style>
  <w:style w:type="paragraph" w:customStyle="1" w:styleId="659ECD9E40C74F4096C03B3904F35111">
    <w:name w:val="659ECD9E40C74F4096C03B3904F35111"/>
    <w:rsid w:val="006168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AC8D9BDC.dotm</Template>
  <TotalTime>0</TotalTime>
  <Pages>3</Pages>
  <Words>795</Words>
  <Characters>4723</Characters>
  <Application>Microsoft Office Word</Application>
  <DocSecurity>0</DocSecurity>
  <Lines>39</Lines>
  <Paragraphs>11</Paragraphs>
  <ScaleCrop>false</ScaleCrop>
  <HeadingPairs>
    <vt:vector size="2" baseType="variant">
      <vt:variant>
        <vt:lpstr>Rubrik</vt:lpstr>
      </vt:variant>
      <vt:variant>
        <vt:i4>1</vt:i4>
      </vt:variant>
    </vt:vector>
  </HeadingPairs>
  <TitlesOfParts>
    <vt:vector size="1" baseType="lpstr">
      <vt:lpstr>Göteborgs Stad</vt:lpstr>
    </vt:vector>
  </TitlesOfParts>
  <Company>Göteborgs Stad</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Göteborgs Stad</dc:title>
  <dc:subject>Tjänsteutlåtande</dc:subject>
  <dc:creator>Patrik Glansholm</dc:creator>
  <cp:keywords>Tjänsteutlåtande, underlag, handling, beslutsunderlag</cp:keywords>
  <cp:lastModifiedBy>Hamid Akhlaghi Boozani</cp:lastModifiedBy>
  <cp:revision>6</cp:revision>
  <cp:lastPrinted>2008-10-31T09:09:00Z</cp:lastPrinted>
  <dcterms:created xsi:type="dcterms:W3CDTF">2018-09-12T13:01:00Z</dcterms:created>
  <dcterms:modified xsi:type="dcterms:W3CDTF">2018-09-25T12:20:00Z</dcterms:modified>
  <cp:category>Tjänsteutlåtande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åk">
    <vt:lpwstr>Svenska</vt:lpwstr>
  </property>
</Properties>
</file>